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FA5F" w14:textId="77777777" w:rsidR="008F1A71" w:rsidRPr="00C546E6" w:rsidRDefault="008F1A71" w:rsidP="008F1A71">
      <w:pPr>
        <w:jc w:val="center"/>
        <w:rPr>
          <w:rtl/>
          <w:lang w:bidi="fa-IR"/>
        </w:rPr>
      </w:pPr>
      <w:r w:rsidRPr="00C546E6">
        <w:rPr>
          <w:rFonts w:hint="cs"/>
          <w:rtl/>
          <w:lang w:bidi="fa-IR"/>
        </w:rPr>
        <w:t>به نام خدا</w:t>
      </w:r>
    </w:p>
    <w:p w14:paraId="16F7D5EC" w14:textId="77777777" w:rsidR="00F678F0" w:rsidRPr="00C546E6" w:rsidRDefault="00F678F0" w:rsidP="00F678F0">
      <w:pPr>
        <w:pStyle w:val="NoSpacing"/>
        <w:jc w:val="center"/>
        <w:rPr>
          <w:color w:val="auto"/>
          <w:sz w:val="22"/>
          <w:szCs w:val="22"/>
          <w:rtl/>
        </w:rPr>
      </w:pPr>
    </w:p>
    <w:p w14:paraId="3CD6762F" w14:textId="77777777" w:rsidR="00F678F0" w:rsidRPr="00C546E6" w:rsidRDefault="00F678F0" w:rsidP="00F678F0">
      <w:pPr>
        <w:pStyle w:val="NoSpacing"/>
        <w:jc w:val="center"/>
        <w:rPr>
          <w:color w:val="auto"/>
          <w:sz w:val="22"/>
          <w:szCs w:val="22"/>
          <w:rtl/>
        </w:rPr>
      </w:pPr>
    </w:p>
    <w:p w14:paraId="0A80AC70" w14:textId="77777777" w:rsidR="00F678F0" w:rsidRPr="003F417B" w:rsidRDefault="00F678F0" w:rsidP="00F678F0">
      <w:pPr>
        <w:shd w:val="clear" w:color="auto" w:fill="BFBFBF" w:themeFill="background1" w:themeFillShade="BF"/>
        <w:jc w:val="center"/>
        <w:rPr>
          <w:b/>
          <w:bCs/>
          <w:sz w:val="36"/>
          <w:szCs w:val="36"/>
          <w:rtl/>
        </w:rPr>
      </w:pPr>
      <w:r w:rsidRPr="003F417B">
        <w:rPr>
          <w:rFonts w:hint="cs"/>
          <w:b/>
          <w:bCs/>
          <w:sz w:val="36"/>
          <w:szCs w:val="36"/>
          <w:rtl/>
        </w:rPr>
        <w:t xml:space="preserve">آیین نامه </w:t>
      </w:r>
    </w:p>
    <w:p w14:paraId="0564037B" w14:textId="77777777" w:rsidR="00F678F0" w:rsidRPr="00C546E6" w:rsidRDefault="00F678F0" w:rsidP="00F678F0">
      <w:pPr>
        <w:jc w:val="center"/>
        <w:rPr>
          <w:rFonts w:ascii="IranNastaliq" w:hAnsi="IranNastaliq" w:cs="IranNastaliq"/>
          <w:sz w:val="28"/>
          <w:rtl/>
          <w:lang w:bidi="fa-IR"/>
        </w:rPr>
      </w:pPr>
    </w:p>
    <w:p w14:paraId="68E64166" w14:textId="77777777" w:rsidR="004771FF" w:rsidRPr="006A2727" w:rsidRDefault="00F678F0" w:rsidP="00C80A24">
      <w:pPr>
        <w:pStyle w:val="Heading1"/>
        <w:jc w:val="center"/>
        <w:rPr>
          <w:sz w:val="52"/>
          <w:szCs w:val="52"/>
          <w:rtl/>
          <w:lang w:bidi="fa-IR"/>
        </w:rPr>
      </w:pPr>
      <w:r w:rsidRPr="006A2727">
        <w:rPr>
          <w:rFonts w:hint="cs"/>
          <w:sz w:val="52"/>
          <w:szCs w:val="52"/>
          <w:rtl/>
          <w:lang w:bidi="fa-IR"/>
        </w:rPr>
        <w:t>جشنواره رویش</w:t>
      </w:r>
      <w:r w:rsidR="006A2727" w:rsidRPr="006A2727">
        <w:rPr>
          <w:rFonts w:hint="cs"/>
          <w:sz w:val="52"/>
          <w:szCs w:val="52"/>
          <w:rtl/>
          <w:lang w:bidi="fa-IR"/>
        </w:rPr>
        <w:t xml:space="preserve"> 11</w:t>
      </w:r>
    </w:p>
    <w:p w14:paraId="6467DD57" w14:textId="77777777" w:rsidR="00F678F0" w:rsidRPr="00C546E6" w:rsidRDefault="006A2727" w:rsidP="006A2727">
      <w:pPr>
        <w:pStyle w:val="Heading1"/>
        <w:jc w:val="center"/>
        <w:rPr>
          <w:sz w:val="48"/>
          <w:szCs w:val="48"/>
          <w:rtl/>
          <w:lang w:val="en-US" w:bidi="fa-IR"/>
        </w:rPr>
      </w:pPr>
      <w:r>
        <w:rPr>
          <w:rFonts w:hint="cs"/>
          <w:sz w:val="48"/>
          <w:szCs w:val="48"/>
          <w:rtl/>
          <w:lang w:bidi="fa-IR"/>
        </w:rPr>
        <w:t xml:space="preserve">بخش </w:t>
      </w:r>
      <w:r w:rsidR="00F678F0" w:rsidRPr="00C546E6">
        <w:rPr>
          <w:rFonts w:hint="cs"/>
          <w:sz w:val="48"/>
          <w:szCs w:val="48"/>
          <w:rtl/>
          <w:lang w:bidi="fa-IR"/>
        </w:rPr>
        <w:t>دانشگاهی</w:t>
      </w:r>
      <w:r>
        <w:rPr>
          <w:rFonts w:hint="cs"/>
          <w:sz w:val="48"/>
          <w:szCs w:val="48"/>
          <w:rtl/>
          <w:lang w:bidi="fa-IR"/>
        </w:rPr>
        <w:t xml:space="preserve"> و بخش </w:t>
      </w:r>
      <w:r w:rsidR="004771FF" w:rsidRPr="00C546E6">
        <w:rPr>
          <w:rFonts w:hint="cs"/>
          <w:sz w:val="48"/>
          <w:szCs w:val="48"/>
          <w:rtl/>
          <w:lang w:bidi="fa-IR"/>
        </w:rPr>
        <w:t>ملی</w:t>
      </w:r>
    </w:p>
    <w:p w14:paraId="7FA33309" w14:textId="77777777" w:rsidR="00B55A50" w:rsidRPr="00C546E6" w:rsidRDefault="00B55A50" w:rsidP="00B55A50">
      <w:pPr>
        <w:rPr>
          <w:rtl/>
          <w:lang w:val="x-none" w:eastAsia="x-none" w:bidi="fa-IR"/>
        </w:rPr>
      </w:pPr>
    </w:p>
    <w:p w14:paraId="32E9D7B5" w14:textId="77777777" w:rsidR="006A2727" w:rsidRPr="006A2727" w:rsidRDefault="00F678F0" w:rsidP="00604FDA">
      <w:pPr>
        <w:pStyle w:val="Heading2"/>
        <w:jc w:val="center"/>
        <w:rPr>
          <w:sz w:val="36"/>
          <w:szCs w:val="44"/>
          <w:rtl/>
          <w:lang w:bidi="fa-IR"/>
        </w:rPr>
      </w:pPr>
      <w:r w:rsidRPr="006A2727">
        <w:rPr>
          <w:rFonts w:hint="cs"/>
          <w:sz w:val="36"/>
          <w:szCs w:val="44"/>
          <w:rtl/>
          <w:lang w:bidi="fa-IR"/>
        </w:rPr>
        <w:t>ویژه دستاوردها و توانمندي هاي</w:t>
      </w:r>
    </w:p>
    <w:p w14:paraId="500502E9" w14:textId="77777777" w:rsidR="0016641A" w:rsidRDefault="00F678F0" w:rsidP="006A2727">
      <w:pPr>
        <w:pStyle w:val="Heading2"/>
        <w:jc w:val="center"/>
        <w:rPr>
          <w:sz w:val="36"/>
          <w:szCs w:val="44"/>
          <w:rtl/>
          <w:lang w:bidi="fa-IR"/>
        </w:rPr>
      </w:pPr>
      <w:r w:rsidRPr="006A2727">
        <w:rPr>
          <w:rFonts w:hint="cs"/>
          <w:sz w:val="36"/>
          <w:szCs w:val="44"/>
          <w:rtl/>
          <w:lang w:bidi="fa-IR"/>
        </w:rPr>
        <w:t xml:space="preserve">كانون هاي فرهنگي، اجتماعی، هنري و </w:t>
      </w:r>
      <w:r w:rsidR="00604FDA" w:rsidRPr="006A2727">
        <w:rPr>
          <w:rFonts w:hint="cs"/>
          <w:sz w:val="36"/>
          <w:szCs w:val="44"/>
          <w:rtl/>
          <w:lang w:bidi="fa-IR"/>
        </w:rPr>
        <w:t>دینی</w:t>
      </w:r>
    </w:p>
    <w:p w14:paraId="6B4D7B69" w14:textId="77777777" w:rsidR="00F678F0" w:rsidRPr="0016641A" w:rsidRDefault="0016641A" w:rsidP="006A2727">
      <w:pPr>
        <w:pStyle w:val="Heading2"/>
        <w:jc w:val="center"/>
        <w:rPr>
          <w:sz w:val="28"/>
          <w:szCs w:val="36"/>
          <w:lang w:bidi="fa-IR"/>
        </w:rPr>
      </w:pPr>
      <w:r w:rsidRPr="0016641A">
        <w:rPr>
          <w:rFonts w:hint="cs"/>
          <w:sz w:val="28"/>
          <w:szCs w:val="36"/>
          <w:highlight w:val="lightGray"/>
          <w:rtl/>
          <w:lang w:bidi="fa-IR"/>
        </w:rPr>
        <w:t>پاییز 1401</w:t>
      </w:r>
      <w:r w:rsidR="00F678F0" w:rsidRPr="0016641A">
        <w:rPr>
          <w:rFonts w:hint="cs"/>
          <w:sz w:val="32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845206" w14:textId="77777777" w:rsidR="00F678F0" w:rsidRPr="00C546E6" w:rsidRDefault="00F678F0" w:rsidP="00F678F0">
      <w:pPr>
        <w:rPr>
          <w:b/>
          <w:bCs/>
          <w:sz w:val="28"/>
          <w:lang w:bidi="fa-IR"/>
        </w:rPr>
      </w:pPr>
    </w:p>
    <w:p w14:paraId="6D4B72CA" w14:textId="77777777" w:rsidR="00F678F0" w:rsidRPr="00C546E6" w:rsidRDefault="00F678F0" w:rsidP="00F678F0">
      <w:pPr>
        <w:rPr>
          <w:b/>
          <w:bCs/>
          <w:sz w:val="28"/>
          <w:lang w:bidi="fa-IR"/>
        </w:rPr>
      </w:pPr>
    </w:p>
    <w:p w14:paraId="027F9B95" w14:textId="77777777" w:rsidR="00F678F0" w:rsidRPr="00C546E6" w:rsidRDefault="00F678F0" w:rsidP="00F678F0">
      <w:pPr>
        <w:pStyle w:val="NoSpacing"/>
        <w:jc w:val="center"/>
        <w:rPr>
          <w:color w:val="auto"/>
          <w:sz w:val="22"/>
          <w:szCs w:val="22"/>
          <w:rtl/>
        </w:rPr>
      </w:pPr>
    </w:p>
    <w:p w14:paraId="748061B1" w14:textId="77777777" w:rsidR="00F678F0" w:rsidRPr="00C546E6" w:rsidRDefault="00F678F0" w:rsidP="00F678F0">
      <w:pPr>
        <w:pStyle w:val="NoSpacing"/>
        <w:jc w:val="center"/>
        <w:rPr>
          <w:color w:val="auto"/>
          <w:sz w:val="22"/>
          <w:szCs w:val="22"/>
          <w:rtl/>
        </w:rPr>
      </w:pPr>
    </w:p>
    <w:p w14:paraId="7C30B6D7" w14:textId="77777777" w:rsidR="00F678F0" w:rsidRPr="00C546E6" w:rsidRDefault="0016641A" w:rsidP="00F678F0">
      <w:pPr>
        <w:pStyle w:val="NoSpacing"/>
        <w:jc w:val="center"/>
        <w:rPr>
          <w:color w:val="auto"/>
          <w:sz w:val="22"/>
          <w:szCs w:val="22"/>
          <w:rtl/>
        </w:rPr>
      </w:pPr>
      <w:r w:rsidRPr="00C546E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9CE66F7" wp14:editId="0E50ED39">
            <wp:simplePos x="0" y="0"/>
            <wp:positionH relativeFrom="margin">
              <wp:posOffset>2056130</wp:posOffset>
            </wp:positionH>
            <wp:positionV relativeFrom="paragraph">
              <wp:posOffset>20955</wp:posOffset>
            </wp:positionV>
            <wp:extent cx="2271395" cy="3209290"/>
            <wp:effectExtent l="0" t="0" r="0" b="0"/>
            <wp:wrapNone/>
            <wp:docPr id="3" name="Picture 3" descr="C:\Users\ma_banaei\Desktop\جشنواره رویش 7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_banaei\Desktop\جشنواره رویش 7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34A77" w14:textId="77777777" w:rsidR="00F678F0" w:rsidRPr="00C546E6" w:rsidRDefault="00F678F0" w:rsidP="00F678F0">
      <w:pPr>
        <w:tabs>
          <w:tab w:val="left" w:pos="4361"/>
          <w:tab w:val="center" w:pos="4873"/>
        </w:tabs>
        <w:jc w:val="center"/>
        <w:rPr>
          <w:b/>
          <w:bCs/>
          <w:sz w:val="28"/>
          <w:rtl/>
        </w:rPr>
      </w:pPr>
    </w:p>
    <w:p w14:paraId="71ACBAE0" w14:textId="77777777" w:rsidR="00F678F0" w:rsidRPr="00C546E6" w:rsidRDefault="00F678F0" w:rsidP="00F678F0">
      <w:pPr>
        <w:jc w:val="center"/>
        <w:rPr>
          <w:b/>
          <w:bCs/>
          <w:sz w:val="28"/>
          <w:rtl/>
        </w:rPr>
      </w:pPr>
    </w:p>
    <w:p w14:paraId="0A8A2920" w14:textId="77777777" w:rsidR="00604FDA" w:rsidRPr="00C546E6" w:rsidRDefault="00604FDA">
      <w:pPr>
        <w:bidi w:val="0"/>
        <w:spacing w:after="160" w:line="259" w:lineRule="auto"/>
        <w:rPr>
          <w:b/>
          <w:bCs/>
          <w:sz w:val="28"/>
          <w:rtl/>
        </w:rPr>
      </w:pPr>
      <w:r w:rsidRPr="00C546E6">
        <w:rPr>
          <w:b/>
          <w:bCs/>
          <w:sz w:val="28"/>
          <w:rtl/>
        </w:rPr>
        <w:br w:type="page"/>
      </w:r>
    </w:p>
    <w:p w14:paraId="71586CF1" w14:textId="77777777" w:rsidR="00B55A50" w:rsidRPr="00876DE7" w:rsidRDefault="00B55A50" w:rsidP="00B55A50">
      <w:pPr>
        <w:rPr>
          <w:b/>
          <w:bCs/>
          <w:sz w:val="28"/>
          <w:rtl/>
        </w:rPr>
      </w:pPr>
      <w:r w:rsidRPr="00876DE7">
        <w:rPr>
          <w:rFonts w:hint="cs"/>
          <w:b/>
          <w:bCs/>
          <w:sz w:val="28"/>
          <w:rtl/>
        </w:rPr>
        <w:lastRenderedPageBreak/>
        <w:t>مقدمه</w:t>
      </w:r>
    </w:p>
    <w:p w14:paraId="68583BDB" w14:textId="77777777" w:rsidR="00930FDB" w:rsidRPr="00A3466B" w:rsidRDefault="00F678F0" w:rsidP="00DD038B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فعالیت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های گروهی و داوطلبانه دانشجویی در ایران پس از پيروزي انقلاب اسلامی</w:t>
      </w:r>
      <w:r w:rsidR="00B55A50" w:rsidRPr="00A3466B">
        <w:rPr>
          <w:rFonts w:hint="cs"/>
          <w:sz w:val="28"/>
          <w:rtl/>
          <w:lang w:bidi="fa-IR"/>
        </w:rPr>
        <w:t xml:space="preserve">، </w:t>
      </w:r>
      <w:r w:rsidRPr="00A3466B">
        <w:rPr>
          <w:rFonts w:hint="cs"/>
          <w:sz w:val="28"/>
          <w:rtl/>
          <w:lang w:bidi="fa-IR"/>
        </w:rPr>
        <w:t>تجربه</w:t>
      </w:r>
      <w:r w:rsidRPr="00A3466B">
        <w:rPr>
          <w:rFonts w:hint="cs"/>
          <w:sz w:val="28"/>
          <w:lang w:bidi="fa-IR"/>
        </w:rPr>
        <w:t>‌</w:t>
      </w:r>
      <w:r w:rsidR="00B55A50" w:rsidRPr="00A3466B">
        <w:rPr>
          <w:rFonts w:hint="cs"/>
          <w:sz w:val="28"/>
          <w:rtl/>
          <w:lang w:bidi="fa-IR"/>
        </w:rPr>
        <w:t xml:space="preserve">ای </w:t>
      </w:r>
      <w:r w:rsidRPr="00A3466B">
        <w:rPr>
          <w:rFonts w:hint="cs"/>
          <w:sz w:val="28"/>
          <w:rtl/>
          <w:lang w:bidi="fa-IR"/>
        </w:rPr>
        <w:t xml:space="preserve">ارزشمند </w:t>
      </w:r>
      <w:r w:rsidR="00B55A50" w:rsidRPr="00A3466B">
        <w:rPr>
          <w:rFonts w:hint="cs"/>
          <w:sz w:val="28"/>
          <w:rtl/>
          <w:lang w:bidi="fa-IR"/>
        </w:rPr>
        <w:t>از فعال سازی بدنه دانشجویان و کنشگر</w:t>
      </w:r>
      <w:r w:rsidR="00930FDB" w:rsidRPr="00A3466B">
        <w:rPr>
          <w:rFonts w:hint="cs"/>
          <w:sz w:val="28"/>
          <w:rtl/>
          <w:lang w:bidi="fa-IR"/>
        </w:rPr>
        <w:t xml:space="preserve">ی داوطلبانه ایشان به شمار میرود؛ </w:t>
      </w:r>
      <w:r w:rsidRPr="00A3466B">
        <w:rPr>
          <w:rFonts w:hint="cs"/>
          <w:sz w:val="28"/>
          <w:rtl/>
          <w:lang w:bidi="fa-IR"/>
        </w:rPr>
        <w:t>مجموعه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 xml:space="preserve">هایی خودجوش و </w:t>
      </w:r>
      <w:r w:rsidR="00B55A50" w:rsidRPr="00A3466B">
        <w:rPr>
          <w:rFonts w:hint="cs"/>
          <w:sz w:val="28"/>
          <w:rtl/>
          <w:lang w:bidi="fa-IR"/>
        </w:rPr>
        <w:t xml:space="preserve">علاقمند </w:t>
      </w:r>
      <w:r w:rsidRPr="00A3466B">
        <w:rPr>
          <w:rFonts w:hint="cs"/>
          <w:sz w:val="28"/>
          <w:rtl/>
          <w:lang w:bidi="fa-IR"/>
        </w:rPr>
        <w:t xml:space="preserve">که به تدریج به </w:t>
      </w:r>
      <w:r w:rsidR="00930FDB" w:rsidRPr="00A3466B">
        <w:rPr>
          <w:rFonts w:hint="cs"/>
          <w:sz w:val="28"/>
          <w:rtl/>
          <w:lang w:bidi="fa-IR"/>
        </w:rPr>
        <w:t>عناصر مهم در فرآیند توسعه</w:t>
      </w:r>
      <w:r w:rsidRPr="00A3466B">
        <w:rPr>
          <w:rFonts w:hint="cs"/>
          <w:sz w:val="28"/>
          <w:rtl/>
          <w:lang w:bidi="fa-IR"/>
        </w:rPr>
        <w:t xml:space="preserve"> و پویایی</w:t>
      </w:r>
      <w:r w:rsidR="00930FDB" w:rsidRPr="00A3466B">
        <w:rPr>
          <w:rFonts w:hint="cs"/>
          <w:sz w:val="28"/>
          <w:rtl/>
          <w:lang w:bidi="fa-IR"/>
        </w:rPr>
        <w:t xml:space="preserve"> فرهنگی </w:t>
      </w:r>
      <w:r w:rsidRPr="00A3466B">
        <w:rPr>
          <w:rFonts w:hint="cs"/>
          <w:sz w:val="28"/>
          <w:rtl/>
          <w:lang w:bidi="fa-IR"/>
        </w:rPr>
        <w:t>فضای آموزش عالی تبدیل شدند</w:t>
      </w:r>
      <w:r w:rsidR="00930FDB" w:rsidRPr="00A3466B">
        <w:rPr>
          <w:rFonts w:hint="cs"/>
          <w:sz w:val="28"/>
          <w:rtl/>
          <w:lang w:bidi="fa-IR"/>
        </w:rPr>
        <w:t>.</w:t>
      </w:r>
    </w:p>
    <w:p w14:paraId="1BFD2663" w14:textId="77777777" w:rsidR="00AF41E3" w:rsidRDefault="00F678F0" w:rsidP="00DD038B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بی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تردید کانون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های فرهنگی، هنری، اجتماعي و ديني، یکی از پویاترین و مهم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ترین مجموعه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 xml:space="preserve">های دانشجویی </w:t>
      </w:r>
      <w:r w:rsidR="00FE403C" w:rsidRPr="00A3466B">
        <w:rPr>
          <w:rFonts w:hint="cs"/>
          <w:sz w:val="28"/>
          <w:rtl/>
          <w:lang w:bidi="fa-IR"/>
        </w:rPr>
        <w:t xml:space="preserve">هستند و  هم </w:t>
      </w:r>
      <w:r w:rsidR="00930FDB" w:rsidRPr="00A3466B">
        <w:rPr>
          <w:rFonts w:hint="cs"/>
          <w:sz w:val="28"/>
          <w:rtl/>
          <w:lang w:bidi="fa-IR"/>
        </w:rPr>
        <w:t xml:space="preserve">اکنون </w:t>
      </w:r>
      <w:r w:rsidRPr="00A3466B">
        <w:rPr>
          <w:rFonts w:hint="cs"/>
          <w:sz w:val="28"/>
          <w:rtl/>
          <w:lang w:bidi="fa-IR"/>
        </w:rPr>
        <w:t>این گروه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های پر مخاطب، به مدد تلاش فعالان و کارگزاران فرهنگی از جایگاه و اهمیت بسزایی در حیات فرهنگی و اجتماعی دانشگاه</w:t>
      </w:r>
      <w:r w:rsidRPr="00A3466B">
        <w:rPr>
          <w:rFonts w:hint="cs"/>
          <w:sz w:val="28"/>
          <w:lang w:bidi="fa-IR"/>
        </w:rPr>
        <w:t>‌</w:t>
      </w:r>
      <w:r w:rsidR="00930FDB" w:rsidRPr="00A3466B">
        <w:rPr>
          <w:rFonts w:hint="cs"/>
          <w:sz w:val="28"/>
          <w:rtl/>
          <w:lang w:bidi="fa-IR"/>
        </w:rPr>
        <w:t xml:space="preserve">ها برخوردارند </w:t>
      </w:r>
      <w:r w:rsidRPr="00A3466B">
        <w:rPr>
          <w:rFonts w:hint="cs"/>
          <w:sz w:val="28"/>
          <w:rtl/>
          <w:lang w:bidi="fa-IR"/>
        </w:rPr>
        <w:t>و نقش ویژه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 xml:space="preserve">ای در </w:t>
      </w:r>
      <w:r w:rsidR="00930FDB" w:rsidRPr="00A3466B">
        <w:rPr>
          <w:rFonts w:hint="cs"/>
          <w:sz w:val="28"/>
          <w:rtl/>
          <w:lang w:bidi="fa-IR"/>
        </w:rPr>
        <w:t xml:space="preserve">مسیر تحقق آرمانهای انقلاب اسلامی </w:t>
      </w:r>
      <w:r w:rsidR="00AF41E3">
        <w:rPr>
          <w:rFonts w:hint="cs"/>
          <w:sz w:val="28"/>
          <w:rtl/>
          <w:lang w:bidi="fa-IR"/>
        </w:rPr>
        <w:t>بر عهده دارند.</w:t>
      </w:r>
    </w:p>
    <w:p w14:paraId="59B67808" w14:textId="77777777" w:rsidR="00930FDB" w:rsidRPr="00A3466B" w:rsidRDefault="00F678F0" w:rsidP="00DD038B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 xml:space="preserve">از </w:t>
      </w:r>
      <w:r w:rsidR="00930FDB" w:rsidRPr="00A3466B">
        <w:rPr>
          <w:rFonts w:hint="cs"/>
          <w:sz w:val="28"/>
          <w:rtl/>
          <w:lang w:bidi="fa-IR"/>
        </w:rPr>
        <w:t xml:space="preserve">اینرو </w:t>
      </w:r>
      <w:r w:rsidRPr="00A3466B">
        <w:rPr>
          <w:rFonts w:hint="cs"/>
          <w:sz w:val="28"/>
          <w:rtl/>
          <w:lang w:bidi="fa-IR"/>
        </w:rPr>
        <w:t xml:space="preserve">براي اعتلا و پيشرفت بيشتر اين مجموعه، </w:t>
      </w:r>
      <w:r w:rsidR="00930FDB" w:rsidRPr="00A3466B">
        <w:rPr>
          <w:rFonts w:hint="cs"/>
          <w:sz w:val="28"/>
          <w:rtl/>
          <w:lang w:bidi="fa-IR"/>
        </w:rPr>
        <w:t>و نمایاندن نمونه های خوب عملکردی و ترسیم مسیر امید آفرین پیش رو</w:t>
      </w:r>
      <w:r w:rsidR="00FE403C" w:rsidRPr="00A3466B">
        <w:rPr>
          <w:rFonts w:hint="cs"/>
          <w:sz w:val="28"/>
          <w:rtl/>
          <w:lang w:bidi="fa-IR"/>
        </w:rPr>
        <w:t xml:space="preserve">، </w:t>
      </w:r>
      <w:r w:rsidR="00930FDB" w:rsidRPr="00A3466B">
        <w:rPr>
          <w:rFonts w:hint="cs"/>
          <w:sz w:val="28"/>
          <w:rtl/>
          <w:lang w:bidi="fa-IR"/>
        </w:rPr>
        <w:t xml:space="preserve">نیاز است تا </w:t>
      </w:r>
      <w:r w:rsidRPr="00A3466B">
        <w:rPr>
          <w:rFonts w:hint="cs"/>
          <w:sz w:val="28"/>
          <w:rtl/>
          <w:lang w:bidi="fa-IR"/>
        </w:rPr>
        <w:t>ظرفيت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</w:t>
      </w:r>
      <w:r w:rsidR="00930FDB" w:rsidRPr="00A3466B">
        <w:rPr>
          <w:rFonts w:hint="cs"/>
          <w:sz w:val="28"/>
          <w:rtl/>
          <w:lang w:bidi="fa-IR"/>
        </w:rPr>
        <w:t>، توفیقات</w:t>
      </w:r>
      <w:r w:rsidR="00FE403C" w:rsidRPr="00A3466B">
        <w:rPr>
          <w:rFonts w:hint="cs"/>
          <w:sz w:val="28"/>
          <w:rtl/>
          <w:lang w:bidi="fa-IR"/>
        </w:rPr>
        <w:t xml:space="preserve">، </w:t>
      </w:r>
      <w:r w:rsidR="00930FDB" w:rsidRPr="00A3466B">
        <w:rPr>
          <w:rFonts w:hint="cs"/>
          <w:sz w:val="28"/>
          <w:rtl/>
          <w:lang w:bidi="fa-IR"/>
        </w:rPr>
        <w:t xml:space="preserve">توانمندیها و </w:t>
      </w:r>
      <w:r w:rsidRPr="00A3466B">
        <w:rPr>
          <w:rFonts w:hint="cs"/>
          <w:sz w:val="28"/>
          <w:rtl/>
          <w:lang w:bidi="fa-IR"/>
        </w:rPr>
        <w:t>دستاوردهاي آن</w:t>
      </w:r>
      <w:r w:rsidR="00930FDB" w:rsidRPr="00A3466B">
        <w:rPr>
          <w:rFonts w:hint="cs"/>
          <w:sz w:val="28"/>
          <w:rtl/>
          <w:lang w:bidi="fa-IR"/>
        </w:rPr>
        <w:t>ها شناسایی و شناسانده شوند.</w:t>
      </w:r>
    </w:p>
    <w:p w14:paraId="4827C377" w14:textId="77777777" w:rsidR="00161310" w:rsidRPr="00A3466B" w:rsidRDefault="00F678F0" w:rsidP="00DD038B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 xml:space="preserve">جشنواره </w:t>
      </w:r>
      <w:r w:rsidRPr="00AF41E3">
        <w:rPr>
          <w:rFonts w:hint="cs"/>
          <w:b/>
          <w:bCs/>
          <w:sz w:val="28"/>
          <w:rtl/>
          <w:lang w:bidi="fa-IR"/>
        </w:rPr>
        <w:t>«رویش»</w:t>
      </w:r>
      <w:r w:rsidRPr="00A3466B">
        <w:rPr>
          <w:rFonts w:hint="cs"/>
          <w:sz w:val="28"/>
          <w:rtl/>
          <w:lang w:bidi="fa-IR"/>
        </w:rPr>
        <w:t xml:space="preserve"> به عنوان يكي از بزرگ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ترين جشنواره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هاي دانشگاهي، عرصه بروز و ظهور توانمندی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 و دستاوردهای خانواده بزرگ کانون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 و فرصتی بی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 xml:space="preserve">نظیر برای تجلی جایگاه و </w:t>
      </w:r>
      <w:r w:rsidR="00161310" w:rsidRPr="00A3466B">
        <w:rPr>
          <w:rFonts w:hint="cs"/>
          <w:sz w:val="28"/>
          <w:rtl/>
          <w:lang w:bidi="fa-IR"/>
        </w:rPr>
        <w:t>نقش مهم آنها در مسیر گام دوم انقلاب</w:t>
      </w:r>
      <w:r w:rsidR="00AF41E3">
        <w:rPr>
          <w:rFonts w:hint="cs"/>
          <w:sz w:val="28"/>
          <w:rtl/>
          <w:lang w:bidi="fa-IR"/>
        </w:rPr>
        <w:t xml:space="preserve"> اسلامی</w:t>
      </w:r>
      <w:r w:rsidR="00161310" w:rsidRPr="00A3466B">
        <w:rPr>
          <w:rFonts w:hint="cs"/>
          <w:sz w:val="28"/>
          <w:rtl/>
          <w:lang w:bidi="fa-IR"/>
        </w:rPr>
        <w:t xml:space="preserve"> است.</w:t>
      </w:r>
    </w:p>
    <w:p w14:paraId="38829009" w14:textId="77777777" w:rsidR="00161310" w:rsidRPr="00A3466B" w:rsidRDefault="00161310" w:rsidP="00AF41E3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معاونت های فرهنگی</w:t>
      </w:r>
      <w:r w:rsidR="00AF41E3">
        <w:rPr>
          <w:rFonts w:hint="cs"/>
          <w:sz w:val="28"/>
          <w:rtl/>
          <w:lang w:bidi="fa-IR"/>
        </w:rPr>
        <w:t xml:space="preserve"> و </w:t>
      </w:r>
      <w:r w:rsidRPr="00A3466B">
        <w:rPr>
          <w:rFonts w:hint="cs"/>
          <w:sz w:val="28"/>
          <w:rtl/>
          <w:lang w:bidi="fa-IR"/>
        </w:rPr>
        <w:t xml:space="preserve">اجتماعی دانشگاهها و مراکز آموزش عالی کشور و </w:t>
      </w:r>
      <w:r w:rsidR="00F678F0" w:rsidRPr="00A3466B">
        <w:rPr>
          <w:rFonts w:hint="cs"/>
          <w:sz w:val="28"/>
          <w:rtl/>
          <w:lang w:bidi="fa-IR"/>
        </w:rPr>
        <w:t xml:space="preserve">معاونت فرهنگي و اجتماعي وزارت علوم، تحقيقات و فناوري </w:t>
      </w:r>
      <w:r w:rsidRPr="00A3466B">
        <w:rPr>
          <w:rFonts w:hint="cs"/>
          <w:sz w:val="28"/>
          <w:rtl/>
          <w:lang w:bidi="fa-IR"/>
        </w:rPr>
        <w:t xml:space="preserve">با طراحی و اجرای این جشنواره، راهی روشن در پیش روی </w:t>
      </w:r>
      <w:r w:rsidR="00F678F0" w:rsidRPr="00A3466B">
        <w:rPr>
          <w:rFonts w:hint="cs"/>
          <w:sz w:val="28"/>
          <w:rtl/>
          <w:lang w:bidi="fa-IR"/>
        </w:rPr>
        <w:t>فعالان فرهنگی</w:t>
      </w:r>
      <w:r w:rsidRPr="00A3466B">
        <w:rPr>
          <w:rFonts w:hint="cs"/>
          <w:sz w:val="28"/>
          <w:rtl/>
          <w:lang w:bidi="fa-IR"/>
        </w:rPr>
        <w:t xml:space="preserve"> در کانونهای فرهنگی می گشایند تا با شناخت و کسب دانش از مسیر گذشته و با بازنگری در تجارب قبلی، روند رشد خود را در سپهر فرهنگی دانشگها بهتر و قویتر طی نمایند.</w:t>
      </w:r>
    </w:p>
    <w:p w14:paraId="03DC8104" w14:textId="77777777" w:rsidR="00D210F5" w:rsidRPr="00A3466B" w:rsidRDefault="00D210F5">
      <w:pPr>
        <w:bidi w:val="0"/>
        <w:spacing w:after="160" w:line="259" w:lineRule="auto"/>
        <w:rPr>
          <w:rFonts w:ascii="Calibri" w:eastAsia="Calibri" w:hAnsi="Calibri"/>
          <w:sz w:val="28"/>
          <w:rtl/>
        </w:rPr>
      </w:pPr>
      <w:r w:rsidRPr="00A3466B">
        <w:rPr>
          <w:rFonts w:ascii="Calibri" w:eastAsia="Calibri" w:hAnsi="Calibri"/>
          <w:sz w:val="28"/>
          <w:rtl/>
        </w:rPr>
        <w:br w:type="page"/>
      </w:r>
    </w:p>
    <w:p w14:paraId="3D4E1E77" w14:textId="77777777" w:rsidR="00F678F0" w:rsidRPr="00A3466B" w:rsidRDefault="00373661" w:rsidP="00373661">
      <w:pPr>
        <w:pStyle w:val="Heading1"/>
        <w:jc w:val="center"/>
        <w:rPr>
          <w:rtl/>
        </w:rPr>
      </w:pPr>
      <w:r>
        <w:rPr>
          <w:rFonts w:hint="cs"/>
          <w:rtl/>
        </w:rPr>
        <w:lastRenderedPageBreak/>
        <w:t xml:space="preserve">بخش </w:t>
      </w:r>
      <w:r w:rsidR="00F678F0" w:rsidRPr="00A3466B">
        <w:rPr>
          <w:rFonts w:hint="cs"/>
          <w:rtl/>
        </w:rPr>
        <w:t>اول</w:t>
      </w:r>
      <w:r w:rsidR="0043474F" w:rsidRPr="00A3466B">
        <w:rPr>
          <w:rFonts w:hint="cs"/>
          <w:rtl/>
        </w:rPr>
        <w:t xml:space="preserve">: </w:t>
      </w:r>
      <w:r w:rsidR="00F678F0" w:rsidRPr="00A3466B">
        <w:rPr>
          <w:rFonts w:hint="cs"/>
          <w:rtl/>
        </w:rPr>
        <w:t>جشنواره رويش دانشگاهي</w:t>
      </w:r>
    </w:p>
    <w:p w14:paraId="78F394EB" w14:textId="77777777" w:rsidR="00BC3946" w:rsidRDefault="00BC3946" w:rsidP="00DD038B">
      <w:pPr>
        <w:jc w:val="both"/>
        <w:rPr>
          <w:sz w:val="28"/>
          <w:rtl/>
        </w:rPr>
      </w:pPr>
    </w:p>
    <w:p w14:paraId="33A4E578" w14:textId="77777777" w:rsidR="000F52B1" w:rsidRPr="00A3466B" w:rsidRDefault="00F678F0" w:rsidP="00BC3946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جشنواره رويش </w:t>
      </w:r>
      <w:r w:rsidR="000F52B1" w:rsidRPr="00A3466B">
        <w:rPr>
          <w:rFonts w:hint="cs"/>
          <w:sz w:val="28"/>
          <w:rtl/>
        </w:rPr>
        <w:t xml:space="preserve">دانشگاهی فرصتی است برای ارائه ظرفیتها و </w:t>
      </w:r>
      <w:r w:rsidR="00BC3946">
        <w:rPr>
          <w:rFonts w:hint="cs"/>
          <w:sz w:val="28"/>
          <w:rtl/>
        </w:rPr>
        <w:t xml:space="preserve">قابلیتهای </w:t>
      </w:r>
      <w:r w:rsidRPr="00A3466B">
        <w:rPr>
          <w:rFonts w:hint="cs"/>
          <w:sz w:val="28"/>
          <w:rtl/>
        </w:rPr>
        <w:t>كانون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>هاي فرهنگي</w:t>
      </w:r>
      <w:r w:rsidR="004779A8">
        <w:rPr>
          <w:rFonts w:hint="cs"/>
          <w:sz w:val="28"/>
          <w:rtl/>
        </w:rPr>
        <w:t xml:space="preserve"> </w:t>
      </w:r>
      <w:r w:rsidR="000F52B1" w:rsidRPr="00A3466B">
        <w:rPr>
          <w:rFonts w:hint="cs"/>
          <w:sz w:val="28"/>
          <w:rtl/>
        </w:rPr>
        <w:t xml:space="preserve">به دانشجویان علاقمند و </w:t>
      </w:r>
      <w:r w:rsidR="004779A8">
        <w:rPr>
          <w:rFonts w:hint="cs"/>
          <w:sz w:val="28"/>
          <w:rtl/>
        </w:rPr>
        <w:t xml:space="preserve">نیز </w:t>
      </w:r>
      <w:r w:rsidR="000F52B1" w:rsidRPr="00A3466B">
        <w:rPr>
          <w:rFonts w:hint="cs"/>
          <w:sz w:val="28"/>
          <w:rtl/>
        </w:rPr>
        <w:t xml:space="preserve">توانمندیها و </w:t>
      </w:r>
      <w:r w:rsidR="00BC3946">
        <w:rPr>
          <w:rFonts w:hint="cs"/>
          <w:sz w:val="28"/>
          <w:rtl/>
        </w:rPr>
        <w:t>فرصت</w:t>
      </w:r>
      <w:r w:rsidR="000F52B1" w:rsidRPr="00A3466B">
        <w:rPr>
          <w:rFonts w:hint="cs"/>
          <w:sz w:val="28"/>
          <w:rtl/>
        </w:rPr>
        <w:t>های این کانونها به دانشگاهیان و مسئولین دانشگاهی؛ لذا برپایی جشنواره رویش در دانشگاهها به عنوان گام اول در جشنواره رویش ملی در نظر گر</w:t>
      </w:r>
      <w:r w:rsidR="00DD038B" w:rsidRPr="00A3466B">
        <w:rPr>
          <w:rFonts w:hint="cs"/>
          <w:sz w:val="28"/>
          <w:rtl/>
        </w:rPr>
        <w:t>ف</w:t>
      </w:r>
      <w:r w:rsidR="000F52B1" w:rsidRPr="00A3466B">
        <w:rPr>
          <w:rFonts w:hint="cs"/>
          <w:sz w:val="28"/>
          <w:rtl/>
        </w:rPr>
        <w:t>ته شده است.</w:t>
      </w:r>
    </w:p>
    <w:p w14:paraId="58040E39" w14:textId="77777777" w:rsidR="00DD7A48" w:rsidRPr="00A3466B" w:rsidRDefault="00F678F0" w:rsidP="00BC3946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ب</w:t>
      </w:r>
      <w:r w:rsidR="000F52B1" w:rsidRPr="00A3466B">
        <w:rPr>
          <w:rFonts w:hint="cs"/>
          <w:sz w:val="28"/>
          <w:rtl/>
        </w:rPr>
        <w:t>ر</w:t>
      </w:r>
      <w:r w:rsidRPr="00A3466B">
        <w:rPr>
          <w:rFonts w:hint="cs"/>
          <w:sz w:val="28"/>
          <w:rtl/>
        </w:rPr>
        <w:t>اين اساس دانشگاه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>ها برمبناي سياست</w:t>
      </w:r>
      <w:r w:rsidRPr="00A3466B">
        <w:rPr>
          <w:rFonts w:hint="cs"/>
          <w:sz w:val="28"/>
        </w:rPr>
        <w:t>‌</w:t>
      </w:r>
      <w:r w:rsidR="000F52B1" w:rsidRPr="00A3466B">
        <w:rPr>
          <w:rFonts w:hint="cs"/>
          <w:sz w:val="28"/>
          <w:rtl/>
        </w:rPr>
        <w:t xml:space="preserve">ها و راهبردهاي معین شده </w:t>
      </w:r>
      <w:r w:rsidRPr="00A3466B">
        <w:rPr>
          <w:rFonts w:hint="cs"/>
          <w:sz w:val="28"/>
          <w:rtl/>
        </w:rPr>
        <w:t>جشنواره و طبق زمان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>بندي تعيين شده نسبت به برگزاري جشنواره هاي رويش دانشگاهي طبق اين دستورالعمل اقدام</w:t>
      </w:r>
      <w:r w:rsidR="000F52B1" w:rsidRPr="00A3466B">
        <w:rPr>
          <w:rFonts w:hint="cs"/>
          <w:sz w:val="28"/>
          <w:rtl/>
        </w:rPr>
        <w:t xml:space="preserve"> خواهند نمود </w:t>
      </w:r>
      <w:r w:rsidRPr="00A3466B">
        <w:rPr>
          <w:rFonts w:hint="cs"/>
          <w:sz w:val="28"/>
          <w:rtl/>
        </w:rPr>
        <w:t>و برگزيده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 xml:space="preserve">هاي </w:t>
      </w:r>
      <w:r w:rsidR="00DD7A48" w:rsidRPr="00A3466B">
        <w:rPr>
          <w:rFonts w:hint="cs"/>
          <w:sz w:val="28"/>
          <w:rtl/>
        </w:rPr>
        <w:t>این جشنواره ها، پ</w:t>
      </w:r>
      <w:r w:rsidRPr="00A3466B">
        <w:rPr>
          <w:rFonts w:hint="cs"/>
          <w:sz w:val="28"/>
          <w:rtl/>
        </w:rPr>
        <w:t>س از ارزيابي و داوري</w:t>
      </w:r>
      <w:r w:rsidR="00BC3946">
        <w:rPr>
          <w:rFonts w:hint="cs"/>
          <w:sz w:val="28"/>
          <w:rtl/>
        </w:rPr>
        <w:t xml:space="preserve"> و تقدیر و سپاس لازم؛</w:t>
      </w:r>
      <w:r w:rsidRPr="00A3466B">
        <w:rPr>
          <w:rFonts w:hint="cs"/>
          <w:sz w:val="28"/>
          <w:rtl/>
        </w:rPr>
        <w:t xml:space="preserve"> به </w:t>
      </w:r>
      <w:r w:rsidR="00BC3946">
        <w:rPr>
          <w:rFonts w:hint="cs"/>
          <w:sz w:val="28"/>
          <w:rtl/>
        </w:rPr>
        <w:t>جشنواره</w:t>
      </w:r>
      <w:r w:rsidRPr="00A3466B">
        <w:rPr>
          <w:rFonts w:hint="cs"/>
          <w:sz w:val="28"/>
          <w:rtl/>
        </w:rPr>
        <w:t xml:space="preserve"> رویش </w:t>
      </w:r>
      <w:r w:rsidR="00BC3946">
        <w:rPr>
          <w:rFonts w:hint="cs"/>
          <w:sz w:val="28"/>
          <w:rtl/>
        </w:rPr>
        <w:t xml:space="preserve">ملی </w:t>
      </w:r>
      <w:r w:rsidRPr="00A3466B">
        <w:rPr>
          <w:rFonts w:hint="cs"/>
          <w:sz w:val="28"/>
          <w:rtl/>
        </w:rPr>
        <w:t xml:space="preserve">معرفي </w:t>
      </w:r>
      <w:r w:rsidR="00DD7A48" w:rsidRPr="00A3466B">
        <w:rPr>
          <w:rFonts w:hint="cs"/>
          <w:sz w:val="28"/>
          <w:rtl/>
        </w:rPr>
        <w:t>خواهند شد.</w:t>
      </w:r>
    </w:p>
    <w:p w14:paraId="2EA2948C" w14:textId="77777777" w:rsidR="00FE403C" w:rsidRPr="00A3466B" w:rsidRDefault="00FE403C" w:rsidP="00DD7A48">
      <w:pPr>
        <w:jc w:val="both"/>
        <w:rPr>
          <w:sz w:val="28"/>
          <w:rtl/>
        </w:rPr>
      </w:pPr>
    </w:p>
    <w:p w14:paraId="2E2991A8" w14:textId="77777777" w:rsidR="00F678F0" w:rsidRPr="00A3466B" w:rsidRDefault="00F678F0" w:rsidP="0033070D">
      <w:pPr>
        <w:pStyle w:val="Heading3"/>
        <w:rPr>
          <w:rtl/>
        </w:rPr>
      </w:pPr>
      <w:r w:rsidRPr="00A3466B">
        <w:rPr>
          <w:rFonts w:hint="cs"/>
          <w:rtl/>
        </w:rPr>
        <w:t>اهداف برگزاري جشنواره رویش دانشگاهی:</w:t>
      </w:r>
    </w:p>
    <w:p w14:paraId="0BC5A8DC" w14:textId="77777777" w:rsidR="00DD038B" w:rsidRPr="00A3466B" w:rsidRDefault="0043474F" w:rsidP="00F678F0">
      <w:pPr>
        <w:ind w:left="992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شناس</w:t>
      </w:r>
      <w:r w:rsidR="00DD7A48" w:rsidRPr="00A3466B">
        <w:rPr>
          <w:rFonts w:hint="cs"/>
          <w:sz w:val="28"/>
          <w:rtl/>
        </w:rPr>
        <w:t>ا</w:t>
      </w:r>
      <w:r w:rsidRPr="00A3466B">
        <w:rPr>
          <w:rFonts w:hint="cs"/>
          <w:sz w:val="28"/>
          <w:rtl/>
        </w:rPr>
        <w:t xml:space="preserve">ندن و معرفی ظرفیت کانونهای </w:t>
      </w:r>
      <w:r w:rsidR="00DD038B" w:rsidRPr="00A3466B">
        <w:rPr>
          <w:rFonts w:hint="cs"/>
          <w:sz w:val="28"/>
          <w:rtl/>
        </w:rPr>
        <w:t>دانشجویی</w:t>
      </w:r>
    </w:p>
    <w:p w14:paraId="38EBB6B2" w14:textId="77777777" w:rsidR="00F678F0" w:rsidRPr="00A3466B" w:rsidRDefault="00DD7A48" w:rsidP="00DD7A48">
      <w:pPr>
        <w:ind w:left="992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تعریف نقش و </w:t>
      </w:r>
      <w:r w:rsidR="00F678F0" w:rsidRPr="00A3466B">
        <w:rPr>
          <w:rFonts w:hint="cs"/>
          <w:sz w:val="28"/>
          <w:rtl/>
        </w:rPr>
        <w:t xml:space="preserve">هويت </w:t>
      </w:r>
      <w:r w:rsidRPr="00A3466B">
        <w:rPr>
          <w:rFonts w:hint="cs"/>
          <w:sz w:val="28"/>
          <w:rtl/>
        </w:rPr>
        <w:t xml:space="preserve">دقیق </w:t>
      </w:r>
      <w:r w:rsidR="00F678F0" w:rsidRPr="00A3466B">
        <w:rPr>
          <w:rFonts w:hint="cs"/>
          <w:sz w:val="28"/>
          <w:rtl/>
        </w:rPr>
        <w:t>كانون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هاي فرهنگي در دانشگاه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</w:t>
      </w:r>
    </w:p>
    <w:p w14:paraId="45CC9C09" w14:textId="77777777" w:rsidR="00F678F0" w:rsidRPr="00A3466B" w:rsidRDefault="00F678F0" w:rsidP="00B82DD7">
      <w:pPr>
        <w:ind w:left="992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شناسايي و معرفي استعدادهاي دانشجويي در حوزه كانون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>ها</w:t>
      </w:r>
    </w:p>
    <w:p w14:paraId="558AE926" w14:textId="77777777" w:rsidR="00F678F0" w:rsidRPr="00A3466B" w:rsidRDefault="00F678F0" w:rsidP="00F678F0">
      <w:pPr>
        <w:ind w:left="992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تشويق و ترغيب جامعه دانشگاهي به فعاليت هاي اجتماعي و فرهنگي</w:t>
      </w:r>
    </w:p>
    <w:p w14:paraId="4D1F3583" w14:textId="77777777" w:rsidR="00F678F0" w:rsidRPr="00A3466B" w:rsidRDefault="00F678F0" w:rsidP="00F678F0">
      <w:pPr>
        <w:ind w:left="992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ترویج فعالیت گروهی و داوطلبانه در دانشگاه</w:t>
      </w:r>
      <w:r w:rsidRPr="00A3466B">
        <w:rPr>
          <w:rFonts w:hint="cs"/>
          <w:sz w:val="28"/>
        </w:rPr>
        <w:t>‌‌</w:t>
      </w:r>
      <w:r w:rsidRPr="00A3466B">
        <w:rPr>
          <w:rFonts w:hint="cs"/>
          <w:sz w:val="28"/>
          <w:rtl/>
        </w:rPr>
        <w:t>ها</w:t>
      </w:r>
    </w:p>
    <w:p w14:paraId="4154D335" w14:textId="77777777" w:rsidR="0043474F" w:rsidRPr="00A3466B" w:rsidRDefault="0043474F" w:rsidP="00F678F0">
      <w:pPr>
        <w:ind w:left="992"/>
        <w:jc w:val="both"/>
        <w:rPr>
          <w:sz w:val="28"/>
          <w:rtl/>
        </w:rPr>
      </w:pPr>
    </w:p>
    <w:p w14:paraId="6E377251" w14:textId="77777777" w:rsidR="00F678F0" w:rsidRPr="00A3466B" w:rsidRDefault="00F678F0" w:rsidP="0033070D">
      <w:pPr>
        <w:pStyle w:val="Heading2"/>
        <w:rPr>
          <w:rtl/>
        </w:rPr>
      </w:pPr>
      <w:r w:rsidRPr="00A3466B">
        <w:rPr>
          <w:rFonts w:hint="cs"/>
          <w:rtl/>
        </w:rPr>
        <w:t>اركان جشنواره رويش دانشگاهي:</w:t>
      </w:r>
    </w:p>
    <w:p w14:paraId="60297400" w14:textId="77777777" w:rsidR="00F678F0" w:rsidRPr="00A3466B" w:rsidRDefault="00F678F0" w:rsidP="0033070D">
      <w:pPr>
        <w:pStyle w:val="Heading3"/>
        <w:rPr>
          <w:rtl/>
        </w:rPr>
      </w:pPr>
      <w:r w:rsidRPr="00A3466B">
        <w:rPr>
          <w:rFonts w:hint="cs"/>
          <w:b/>
          <w:rtl/>
        </w:rPr>
        <w:t>1ـ</w:t>
      </w:r>
      <w:r w:rsidRPr="00A3466B">
        <w:rPr>
          <w:rFonts w:hint="cs"/>
          <w:rtl/>
        </w:rPr>
        <w:t xml:space="preserve"> کمیته برنامه ریزی جشنواره</w:t>
      </w:r>
    </w:p>
    <w:p w14:paraId="31541777" w14:textId="77777777" w:rsidR="00F678F0" w:rsidRPr="00A3466B" w:rsidRDefault="00F678F0" w:rsidP="0033070D">
      <w:pPr>
        <w:pStyle w:val="Heading3"/>
        <w:rPr>
          <w:rtl/>
        </w:rPr>
      </w:pPr>
      <w:r w:rsidRPr="00A3466B">
        <w:rPr>
          <w:rFonts w:hint="cs"/>
          <w:b/>
          <w:rtl/>
        </w:rPr>
        <w:t>2ـ</w:t>
      </w:r>
      <w:r w:rsidRPr="00A3466B">
        <w:rPr>
          <w:rFonts w:hint="cs"/>
          <w:rtl/>
        </w:rPr>
        <w:t xml:space="preserve"> دبير جشنواره</w:t>
      </w:r>
    </w:p>
    <w:p w14:paraId="0215068D" w14:textId="77777777" w:rsidR="00F678F0" w:rsidRPr="00A3466B" w:rsidRDefault="00F678F0" w:rsidP="0033070D">
      <w:pPr>
        <w:pStyle w:val="Heading3"/>
        <w:rPr>
          <w:rtl/>
        </w:rPr>
      </w:pPr>
      <w:r w:rsidRPr="00A3466B">
        <w:rPr>
          <w:rFonts w:hint="cs"/>
          <w:b/>
          <w:rtl/>
        </w:rPr>
        <w:t>3ـ</w:t>
      </w:r>
      <w:r w:rsidRPr="00A3466B">
        <w:rPr>
          <w:rFonts w:hint="cs"/>
          <w:rtl/>
        </w:rPr>
        <w:t xml:space="preserve"> </w:t>
      </w:r>
      <w:r w:rsidR="0033070D" w:rsidRPr="00A3466B">
        <w:rPr>
          <w:rFonts w:hint="cs"/>
          <w:rtl/>
        </w:rPr>
        <w:t>دبیر اجرائی و دبیرخانه دانشجویی</w:t>
      </w:r>
      <w:r w:rsidR="0033070D" w:rsidRPr="00A3466B">
        <w:t xml:space="preserve"> </w:t>
      </w:r>
      <w:r w:rsidRPr="00A3466B">
        <w:rPr>
          <w:rFonts w:hint="cs"/>
          <w:rtl/>
        </w:rPr>
        <w:t>جشنواره</w:t>
      </w:r>
    </w:p>
    <w:p w14:paraId="7BA90C49" w14:textId="77777777" w:rsidR="005E1AF1" w:rsidRPr="00A3466B" w:rsidRDefault="005E1AF1" w:rsidP="005E1AF1">
      <w:pPr>
        <w:ind w:left="1099"/>
        <w:jc w:val="both"/>
        <w:rPr>
          <w:sz w:val="28"/>
        </w:rPr>
      </w:pPr>
    </w:p>
    <w:p w14:paraId="1F494E26" w14:textId="77777777" w:rsidR="00F678F0" w:rsidRPr="0033070D" w:rsidRDefault="00F678F0" w:rsidP="0033070D">
      <w:pPr>
        <w:pStyle w:val="Heading3"/>
        <w:rPr>
          <w:rtl/>
        </w:rPr>
      </w:pPr>
      <w:r w:rsidRPr="0033070D">
        <w:rPr>
          <w:rFonts w:hint="cs"/>
          <w:rtl/>
        </w:rPr>
        <w:t>1ـ کمیته برنامه</w:t>
      </w:r>
      <w:r w:rsidRPr="0033070D">
        <w:rPr>
          <w:rtl/>
        </w:rPr>
        <w:softHyphen/>
      </w:r>
      <w:r w:rsidRPr="0033070D">
        <w:rPr>
          <w:rFonts w:hint="cs"/>
          <w:rtl/>
        </w:rPr>
        <w:t>ریزی جشنواره:</w:t>
      </w:r>
    </w:p>
    <w:p w14:paraId="5A47DB80" w14:textId="77777777" w:rsidR="005E1AF1" w:rsidRPr="00A3466B" w:rsidRDefault="00F678F0" w:rsidP="005E1AF1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اين کمیته با هدف برنامه‌ريزي، هماهنگی و نظارت بر فرآیندهای برگزاری جشنواره، </w:t>
      </w:r>
      <w:r w:rsidR="005E1AF1" w:rsidRPr="00A3466B">
        <w:rPr>
          <w:rFonts w:hint="cs"/>
          <w:sz w:val="28"/>
          <w:rtl/>
        </w:rPr>
        <w:t xml:space="preserve">با ترکیب زیر در هر </w:t>
      </w:r>
      <w:r w:rsidRPr="00A3466B">
        <w:rPr>
          <w:rFonts w:hint="cs"/>
          <w:sz w:val="28"/>
          <w:rtl/>
        </w:rPr>
        <w:t>دانشگاه تشكيل مي‌شود</w:t>
      </w:r>
      <w:r w:rsidR="005E1AF1" w:rsidRPr="00A3466B">
        <w:rPr>
          <w:rFonts w:hint="cs"/>
          <w:sz w:val="28"/>
          <w:rtl/>
        </w:rPr>
        <w:t>:</w:t>
      </w:r>
    </w:p>
    <w:p w14:paraId="11BC9339" w14:textId="77777777" w:rsidR="005E1AF1" w:rsidRPr="00A3466B" w:rsidRDefault="00F678F0" w:rsidP="0033070D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 xml:space="preserve">- </w:t>
      </w:r>
      <w:r w:rsidR="005E1AF1" w:rsidRPr="00A3466B">
        <w:rPr>
          <w:rFonts w:hint="cs"/>
          <w:sz w:val="28"/>
          <w:rtl/>
          <w:lang w:bidi="fa-IR"/>
        </w:rPr>
        <w:t>معاون فرهنگی و اجتماعی</w:t>
      </w:r>
      <w:r w:rsidR="0033070D">
        <w:rPr>
          <w:rFonts w:hint="cs"/>
          <w:sz w:val="28"/>
          <w:rtl/>
          <w:lang w:bidi="fa-IR"/>
        </w:rPr>
        <w:t xml:space="preserve"> دانشگاه</w:t>
      </w:r>
      <w:r w:rsidR="005E1AF1" w:rsidRPr="00A3466B">
        <w:rPr>
          <w:rFonts w:hint="cs"/>
          <w:sz w:val="28"/>
          <w:rtl/>
          <w:lang w:bidi="fa-IR"/>
        </w:rPr>
        <w:t xml:space="preserve"> (</w:t>
      </w:r>
      <w:r w:rsidRPr="00A3466B">
        <w:rPr>
          <w:rFonts w:hint="cs"/>
          <w:sz w:val="28"/>
          <w:rtl/>
          <w:lang w:bidi="fa-IR"/>
        </w:rPr>
        <w:t xml:space="preserve">رئيس </w:t>
      </w:r>
      <w:r w:rsidR="005E1AF1" w:rsidRPr="00A3466B">
        <w:rPr>
          <w:rFonts w:hint="cs"/>
          <w:sz w:val="28"/>
          <w:rtl/>
          <w:lang w:bidi="fa-IR"/>
        </w:rPr>
        <w:t>کمیته)</w:t>
      </w:r>
    </w:p>
    <w:p w14:paraId="0A689D65" w14:textId="77777777" w:rsidR="005E1AF1" w:rsidRPr="00A3466B" w:rsidRDefault="00F678F0" w:rsidP="005E1AF1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 xml:space="preserve">- </w:t>
      </w:r>
      <w:r w:rsidR="005E1AF1" w:rsidRPr="00A3466B">
        <w:rPr>
          <w:rFonts w:hint="cs"/>
          <w:sz w:val="28"/>
          <w:rtl/>
          <w:lang w:bidi="fa-IR"/>
        </w:rPr>
        <w:t>مدیر فرهنگی و اجتماعی دانشگاه (</w:t>
      </w:r>
      <w:r w:rsidRPr="00A3466B">
        <w:rPr>
          <w:rFonts w:hint="cs"/>
          <w:sz w:val="28"/>
          <w:rtl/>
          <w:lang w:bidi="fa-IR"/>
        </w:rPr>
        <w:t>دبير جشنواره</w:t>
      </w:r>
      <w:r w:rsidR="005E1AF1" w:rsidRPr="00A3466B">
        <w:rPr>
          <w:rFonts w:hint="cs"/>
          <w:sz w:val="28"/>
          <w:rtl/>
          <w:lang w:bidi="fa-IR"/>
        </w:rPr>
        <w:t>)</w:t>
      </w:r>
    </w:p>
    <w:p w14:paraId="6A6ADB32" w14:textId="77777777" w:rsidR="005E1AF1" w:rsidRPr="00A3466B" w:rsidRDefault="00F678F0" w:rsidP="005E1AF1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 xml:space="preserve">- </w:t>
      </w:r>
      <w:r w:rsidR="005E1AF1" w:rsidRPr="00A3466B">
        <w:rPr>
          <w:rFonts w:hint="cs"/>
          <w:sz w:val="28"/>
          <w:rtl/>
          <w:lang w:bidi="fa-IR"/>
        </w:rPr>
        <w:t>کارشناس کانون</w:t>
      </w:r>
      <w:r w:rsidR="005E1AF1" w:rsidRPr="00A3466B">
        <w:rPr>
          <w:sz w:val="28"/>
          <w:rtl/>
          <w:lang w:bidi="fa-IR"/>
        </w:rPr>
        <w:softHyphen/>
      </w:r>
      <w:r w:rsidR="005E1AF1" w:rsidRPr="00A3466B">
        <w:rPr>
          <w:rFonts w:hint="cs"/>
          <w:sz w:val="28"/>
          <w:rtl/>
          <w:lang w:bidi="fa-IR"/>
        </w:rPr>
        <w:t>های فرهنگی</w:t>
      </w:r>
    </w:p>
    <w:p w14:paraId="2067ED26" w14:textId="77777777" w:rsidR="00F678F0" w:rsidRPr="00A3466B" w:rsidRDefault="005E1AF1" w:rsidP="00202F32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- دبير شوراي هماهنگي کانون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های فرهنگی دانشگاه (</w:t>
      </w:r>
      <w:r w:rsidR="00F678F0" w:rsidRPr="00A3466B">
        <w:rPr>
          <w:rFonts w:hint="cs"/>
          <w:sz w:val="28"/>
          <w:rtl/>
          <w:lang w:bidi="fa-IR"/>
        </w:rPr>
        <w:t>دبير اجرايي</w:t>
      </w:r>
      <w:r w:rsidR="00202F32" w:rsidRPr="00A3466B">
        <w:rPr>
          <w:rFonts w:hint="cs"/>
          <w:sz w:val="28"/>
          <w:rtl/>
          <w:lang w:bidi="fa-IR"/>
        </w:rPr>
        <w:t xml:space="preserve"> و مسوول دبیرخانه</w:t>
      </w:r>
      <w:r w:rsidR="00C86952" w:rsidRPr="00A3466B">
        <w:rPr>
          <w:rFonts w:hint="cs"/>
          <w:sz w:val="28"/>
          <w:rtl/>
          <w:lang w:bidi="fa-IR"/>
        </w:rPr>
        <w:t xml:space="preserve"> دانشجویی</w:t>
      </w:r>
      <w:r w:rsidR="00F678F0" w:rsidRPr="00A3466B">
        <w:rPr>
          <w:rFonts w:hint="cs"/>
          <w:sz w:val="28"/>
          <w:rtl/>
          <w:lang w:bidi="fa-IR"/>
        </w:rPr>
        <w:t>)</w:t>
      </w:r>
    </w:p>
    <w:p w14:paraId="4E01986E" w14:textId="77777777" w:rsidR="005E1AF1" w:rsidRPr="00A3466B" w:rsidRDefault="005E1AF1" w:rsidP="005E1AF1">
      <w:pPr>
        <w:jc w:val="both"/>
        <w:rPr>
          <w:sz w:val="28"/>
          <w:rtl/>
          <w:lang w:bidi="fa-IR"/>
        </w:rPr>
      </w:pPr>
    </w:p>
    <w:p w14:paraId="2E4194B2" w14:textId="77777777" w:rsidR="00F678F0" w:rsidRPr="00A3466B" w:rsidRDefault="00F678F0" w:rsidP="0033070D">
      <w:pPr>
        <w:pStyle w:val="Heading3"/>
        <w:rPr>
          <w:rtl/>
        </w:rPr>
      </w:pPr>
      <w:r w:rsidRPr="00A3466B">
        <w:rPr>
          <w:rFonts w:hint="cs"/>
          <w:rtl/>
        </w:rPr>
        <w:lastRenderedPageBreak/>
        <w:t xml:space="preserve">2ـ دبير جشنواره: </w:t>
      </w:r>
    </w:p>
    <w:p w14:paraId="24F23740" w14:textId="77777777" w:rsidR="00F678F0" w:rsidRPr="00A3466B" w:rsidRDefault="00A1238E" w:rsidP="00DF1169">
      <w:pPr>
        <w:jc w:val="both"/>
        <w:rPr>
          <w:sz w:val="28"/>
        </w:rPr>
      </w:pPr>
      <w:r w:rsidRPr="00A3466B">
        <w:rPr>
          <w:rFonts w:hint="cs"/>
          <w:sz w:val="28"/>
          <w:rtl/>
        </w:rPr>
        <w:t>د</w:t>
      </w:r>
      <w:r w:rsidR="00F678F0" w:rsidRPr="00A3466B">
        <w:rPr>
          <w:rFonts w:hint="cs"/>
          <w:sz w:val="28"/>
          <w:rtl/>
        </w:rPr>
        <w:t>بير جشنواره</w:t>
      </w:r>
      <w:r w:rsidRPr="00A3466B">
        <w:rPr>
          <w:rFonts w:hint="cs"/>
          <w:sz w:val="28"/>
          <w:rtl/>
        </w:rPr>
        <w:t xml:space="preserve">، </w:t>
      </w:r>
      <w:r w:rsidR="00F678F0" w:rsidRPr="00A3466B">
        <w:rPr>
          <w:rFonts w:hint="cs"/>
          <w:sz w:val="28"/>
          <w:rtl/>
        </w:rPr>
        <w:t>مسئوليت پيگيري امور اجرایی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و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محتوایی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را بر عهده دارد</w:t>
      </w:r>
      <w:r w:rsidR="00DF1169" w:rsidRPr="00A3466B">
        <w:rPr>
          <w:rFonts w:hint="cs"/>
          <w:sz w:val="28"/>
          <w:rtl/>
        </w:rPr>
        <w:t xml:space="preserve">؛ </w:t>
      </w:r>
      <w:r w:rsidR="00F678F0" w:rsidRPr="00A3466B">
        <w:rPr>
          <w:rFonts w:hint="cs"/>
          <w:sz w:val="28"/>
          <w:rtl/>
        </w:rPr>
        <w:t xml:space="preserve">وي </w:t>
      </w:r>
      <w:r w:rsidR="00DF1169" w:rsidRPr="00A3466B">
        <w:rPr>
          <w:rFonts w:hint="cs"/>
          <w:sz w:val="28"/>
          <w:rtl/>
        </w:rPr>
        <w:t xml:space="preserve">با همکاری دبیر اجرائی و دبیرخانه دانشجویی، و </w:t>
      </w:r>
      <w:r w:rsidR="00F678F0" w:rsidRPr="00A3466B">
        <w:rPr>
          <w:rFonts w:hint="cs"/>
          <w:sz w:val="28"/>
          <w:rtl/>
        </w:rPr>
        <w:t>با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برنامه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 xml:space="preserve">ریزی مناسب و با مشاركت كارگزاران </w:t>
      </w:r>
      <w:r w:rsidR="00DF1169" w:rsidRPr="00A3466B">
        <w:rPr>
          <w:rFonts w:hint="cs"/>
          <w:sz w:val="28"/>
          <w:rtl/>
        </w:rPr>
        <w:t xml:space="preserve">فرهنگی </w:t>
      </w:r>
      <w:r w:rsidR="00F678F0" w:rsidRPr="00A3466B">
        <w:rPr>
          <w:rFonts w:hint="cs"/>
          <w:sz w:val="28"/>
          <w:rtl/>
        </w:rPr>
        <w:t>دانشگاه و ساير مجموعه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هاي مرتبط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نسبت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به برگزاری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جشنواره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اقدام مي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نماید</w:t>
      </w:r>
      <w:r w:rsidR="00F678F0" w:rsidRPr="00A3466B">
        <w:rPr>
          <w:sz w:val="28"/>
        </w:rPr>
        <w:t>.</w:t>
      </w:r>
      <w:r w:rsidR="00F678F0" w:rsidRPr="00A3466B">
        <w:rPr>
          <w:rFonts w:hint="cs"/>
          <w:sz w:val="28"/>
          <w:rtl/>
        </w:rPr>
        <w:t xml:space="preserve"> </w:t>
      </w:r>
    </w:p>
    <w:p w14:paraId="7B3E49C5" w14:textId="77777777" w:rsidR="00DF1169" w:rsidRPr="00A3466B" w:rsidRDefault="00DF1169" w:rsidP="00F678F0">
      <w:pPr>
        <w:ind w:left="248" w:hanging="142"/>
        <w:jc w:val="both"/>
        <w:rPr>
          <w:b/>
          <w:bCs/>
          <w:sz w:val="28"/>
          <w:rtl/>
        </w:rPr>
      </w:pPr>
    </w:p>
    <w:p w14:paraId="1FA0FB43" w14:textId="77777777" w:rsidR="00F678F0" w:rsidRPr="00A3466B" w:rsidRDefault="006C1EC7" w:rsidP="0033070D">
      <w:pPr>
        <w:pStyle w:val="Heading3"/>
        <w:rPr>
          <w:rtl/>
        </w:rPr>
      </w:pPr>
      <w:r w:rsidRPr="00A3466B">
        <w:rPr>
          <w:rFonts w:hint="cs"/>
          <w:rtl/>
        </w:rPr>
        <w:t xml:space="preserve">3- </w:t>
      </w:r>
      <w:r w:rsidR="00F678F0" w:rsidRPr="00A3466B">
        <w:rPr>
          <w:rFonts w:hint="cs"/>
          <w:rtl/>
        </w:rPr>
        <w:t>دبیر</w:t>
      </w:r>
      <w:r w:rsidR="00195983" w:rsidRPr="00A3466B">
        <w:rPr>
          <w:rFonts w:hint="cs"/>
          <w:rtl/>
        </w:rPr>
        <w:t xml:space="preserve"> </w:t>
      </w:r>
      <w:r w:rsidR="00C86952" w:rsidRPr="00A3466B">
        <w:rPr>
          <w:rFonts w:hint="cs"/>
          <w:rtl/>
        </w:rPr>
        <w:t>اجرائی و دبیرخانه دانشجویی</w:t>
      </w:r>
      <w:r w:rsidR="00F678F0" w:rsidRPr="00A3466B">
        <w:t xml:space="preserve"> </w:t>
      </w:r>
      <w:r w:rsidR="00F678F0" w:rsidRPr="00A3466B">
        <w:rPr>
          <w:rFonts w:hint="cs"/>
          <w:rtl/>
        </w:rPr>
        <w:t>جشنواره</w:t>
      </w:r>
      <w:r w:rsidR="00F678F0" w:rsidRPr="00A3466B">
        <w:t>:</w:t>
      </w:r>
    </w:p>
    <w:p w14:paraId="7DD3F401" w14:textId="77777777" w:rsidR="00AB21D2" w:rsidRPr="00A3466B" w:rsidRDefault="00DF1169" w:rsidP="00AB21D2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دبير اجرائی جشنواره، </w:t>
      </w:r>
      <w:r w:rsidR="00AB21D2" w:rsidRPr="00A3466B">
        <w:rPr>
          <w:rFonts w:hint="cs"/>
          <w:sz w:val="28"/>
          <w:rtl/>
        </w:rPr>
        <w:t xml:space="preserve">ذیل تدبیر و برنامه های کمیته برنامه ریزی و </w:t>
      </w:r>
      <w:r w:rsidRPr="00A3466B">
        <w:rPr>
          <w:rFonts w:hint="cs"/>
          <w:sz w:val="28"/>
          <w:rtl/>
        </w:rPr>
        <w:t>تحت نظر و مدیریت دبیر جشنواره</w:t>
      </w:r>
      <w:r w:rsidR="00AB21D2" w:rsidRPr="00A3466B">
        <w:rPr>
          <w:rFonts w:hint="cs"/>
          <w:sz w:val="28"/>
          <w:rtl/>
        </w:rPr>
        <w:t xml:space="preserve"> و به کمک دبیرخانه دانشجویی، مسئولیت اقدامات اجرائی ذیل را بر عهده دارد.</w:t>
      </w:r>
    </w:p>
    <w:p w14:paraId="4744D32F" w14:textId="77777777" w:rsidR="00F45595" w:rsidRPr="00A3466B" w:rsidRDefault="00DF1169" w:rsidP="00DF1169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 </w:t>
      </w:r>
    </w:p>
    <w:p w14:paraId="36667FA0" w14:textId="77777777" w:rsidR="00C91AE2" w:rsidRPr="00A3466B" w:rsidRDefault="005A04B5" w:rsidP="00C91AE2">
      <w:pPr>
        <w:ind w:left="992" w:hanging="602"/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1</w:t>
      </w:r>
      <w:r w:rsidR="00F678F0" w:rsidRPr="00A3466B">
        <w:rPr>
          <w:rFonts w:hint="cs"/>
          <w:sz w:val="28"/>
          <w:rtl/>
          <w:lang w:bidi="fa-IR"/>
        </w:rPr>
        <w:t xml:space="preserve">) تشكيل </w:t>
      </w:r>
      <w:r w:rsidR="00C91AE2" w:rsidRPr="00A3466B">
        <w:rPr>
          <w:rFonts w:hint="cs"/>
          <w:sz w:val="28"/>
          <w:rtl/>
          <w:lang w:bidi="fa-IR"/>
        </w:rPr>
        <w:t xml:space="preserve">دبیرخانه </w:t>
      </w:r>
      <w:r w:rsidR="00F678F0" w:rsidRPr="00A3466B">
        <w:rPr>
          <w:rFonts w:hint="cs"/>
          <w:sz w:val="28"/>
          <w:rtl/>
          <w:lang w:bidi="fa-IR"/>
        </w:rPr>
        <w:t xml:space="preserve">اجرايي جشنواره و برگزاري جلسات </w:t>
      </w:r>
      <w:r w:rsidR="00C91AE2" w:rsidRPr="00A3466B">
        <w:rPr>
          <w:rFonts w:hint="cs"/>
          <w:sz w:val="28"/>
          <w:rtl/>
          <w:lang w:bidi="fa-IR"/>
        </w:rPr>
        <w:t>با اعضاء کانونها</w:t>
      </w:r>
    </w:p>
    <w:p w14:paraId="153AF6E4" w14:textId="77777777" w:rsidR="00C91AE2" w:rsidRPr="00A3466B" w:rsidRDefault="005A04B5" w:rsidP="00C91AE2">
      <w:pPr>
        <w:ind w:right="532" w:firstLine="390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2</w:t>
      </w:r>
      <w:r w:rsidR="00C91AE2" w:rsidRPr="00A3466B">
        <w:rPr>
          <w:rFonts w:hint="cs"/>
          <w:sz w:val="28"/>
          <w:rtl/>
          <w:lang w:bidi="fa-IR"/>
        </w:rPr>
        <w:t>) برنامه‌ريزي و تدارك برگزاري جشنواره</w:t>
      </w:r>
    </w:p>
    <w:p w14:paraId="121E5389" w14:textId="77777777" w:rsidR="00F678F0" w:rsidRPr="00A3466B" w:rsidRDefault="005A04B5" w:rsidP="0033070D">
      <w:pPr>
        <w:ind w:left="992" w:hanging="602"/>
        <w:jc w:val="both"/>
        <w:rPr>
          <w:sz w:val="28"/>
        </w:rPr>
      </w:pPr>
      <w:r w:rsidRPr="00A3466B">
        <w:rPr>
          <w:rFonts w:hint="cs"/>
          <w:sz w:val="28"/>
          <w:rtl/>
        </w:rPr>
        <w:t>3</w:t>
      </w:r>
      <w:r w:rsidR="00F678F0" w:rsidRPr="00A3466B">
        <w:rPr>
          <w:rFonts w:hint="cs"/>
          <w:sz w:val="28"/>
          <w:rtl/>
        </w:rPr>
        <w:t>)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تشکیل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کارگروه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تخصصی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اجرایی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و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محتوایی</w:t>
      </w:r>
    </w:p>
    <w:p w14:paraId="307765EB" w14:textId="77777777" w:rsidR="00CA7811" w:rsidRPr="00A3466B" w:rsidRDefault="005A04B5" w:rsidP="005A04B5">
      <w:pPr>
        <w:ind w:right="532" w:firstLine="390"/>
        <w:jc w:val="lowKashida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4</w:t>
      </w:r>
      <w:r w:rsidR="00CA7811" w:rsidRPr="00A3466B">
        <w:rPr>
          <w:rFonts w:hint="cs"/>
          <w:sz w:val="28"/>
          <w:rtl/>
          <w:lang w:bidi="fa-IR"/>
        </w:rPr>
        <w:t>) اطلاع رسانی و اعلام فراخوان رویش دانشگاهی</w:t>
      </w:r>
    </w:p>
    <w:p w14:paraId="6F8DB638" w14:textId="77777777" w:rsidR="0033070D" w:rsidRDefault="0033070D" w:rsidP="0033070D">
      <w:pPr>
        <w:ind w:left="992" w:hanging="602"/>
        <w:jc w:val="both"/>
        <w:rPr>
          <w:sz w:val="28"/>
          <w:rtl/>
        </w:rPr>
      </w:pPr>
      <w:r>
        <w:rPr>
          <w:rFonts w:hint="cs"/>
          <w:sz w:val="28"/>
          <w:rtl/>
        </w:rPr>
        <w:t>5) درخواست برنامه از کانونهای فرهنگی، هنری، اجتماعی و دینی دانشگاه به مناسبت جشنواره و پیگیری اجرای برنامه ها</w:t>
      </w:r>
    </w:p>
    <w:p w14:paraId="2A9477FC" w14:textId="77777777" w:rsidR="00F678F0" w:rsidRPr="00A3466B" w:rsidRDefault="005A04B5" w:rsidP="00F678F0">
      <w:pPr>
        <w:ind w:left="992" w:hanging="602"/>
        <w:jc w:val="both"/>
        <w:rPr>
          <w:sz w:val="28"/>
        </w:rPr>
      </w:pPr>
      <w:r w:rsidRPr="00A3466B">
        <w:rPr>
          <w:rFonts w:hint="cs"/>
          <w:sz w:val="28"/>
          <w:rtl/>
        </w:rPr>
        <w:t>6</w:t>
      </w:r>
      <w:r w:rsidR="00F678F0" w:rsidRPr="00A3466B">
        <w:rPr>
          <w:rFonts w:hint="cs"/>
          <w:sz w:val="28"/>
          <w:rtl/>
        </w:rPr>
        <w:t>) نظارت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مستمر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بر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کیفیت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اجرای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جشنواره</w:t>
      </w:r>
      <w:r w:rsidR="00F678F0" w:rsidRPr="00A3466B">
        <w:rPr>
          <w:sz w:val="28"/>
        </w:rPr>
        <w:t xml:space="preserve"> </w:t>
      </w:r>
    </w:p>
    <w:p w14:paraId="1CCBB8EB" w14:textId="77777777" w:rsidR="00F678F0" w:rsidRPr="00A3466B" w:rsidRDefault="005A04B5" w:rsidP="00F678F0">
      <w:pPr>
        <w:ind w:left="992" w:hanging="602"/>
        <w:jc w:val="both"/>
        <w:rPr>
          <w:sz w:val="28"/>
        </w:rPr>
      </w:pPr>
      <w:r w:rsidRPr="00A3466B">
        <w:rPr>
          <w:rFonts w:hint="cs"/>
          <w:sz w:val="28"/>
          <w:rtl/>
        </w:rPr>
        <w:t>7</w:t>
      </w:r>
      <w:r w:rsidR="00F678F0" w:rsidRPr="00A3466B">
        <w:rPr>
          <w:rFonts w:hint="cs"/>
          <w:sz w:val="28"/>
          <w:rtl/>
        </w:rPr>
        <w:t>)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هم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فکری و تعامل با فعالان و كارگزاران فرهنگي و جلب مشاركت آن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</w:t>
      </w:r>
      <w:r w:rsidR="00F678F0" w:rsidRPr="00A3466B">
        <w:rPr>
          <w:sz w:val="28"/>
        </w:rPr>
        <w:t xml:space="preserve"> </w:t>
      </w:r>
    </w:p>
    <w:p w14:paraId="4E81D5F4" w14:textId="77777777" w:rsidR="0033070D" w:rsidRDefault="005A04B5" w:rsidP="0033070D">
      <w:pPr>
        <w:ind w:right="532" w:firstLine="390"/>
        <w:jc w:val="lowKashida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8</w:t>
      </w:r>
      <w:r w:rsidR="00CA7811" w:rsidRPr="00A3466B">
        <w:rPr>
          <w:rFonts w:hint="cs"/>
          <w:sz w:val="28"/>
          <w:rtl/>
          <w:lang w:bidi="fa-IR"/>
        </w:rPr>
        <w:t xml:space="preserve">) هماهنگی برای انجام ارزيابي و داوري </w:t>
      </w:r>
      <w:r w:rsidR="0033070D">
        <w:rPr>
          <w:rFonts w:hint="cs"/>
          <w:sz w:val="28"/>
          <w:rtl/>
          <w:lang w:bidi="fa-IR"/>
        </w:rPr>
        <w:t>آثار جشنواره</w:t>
      </w:r>
    </w:p>
    <w:p w14:paraId="65F9CF86" w14:textId="77777777" w:rsidR="00F678F0" w:rsidRPr="00A3466B" w:rsidRDefault="005A04B5" w:rsidP="00CA7811">
      <w:pPr>
        <w:ind w:left="992" w:hanging="602"/>
        <w:jc w:val="both"/>
        <w:rPr>
          <w:sz w:val="28"/>
        </w:rPr>
      </w:pPr>
      <w:r w:rsidRPr="00A3466B">
        <w:rPr>
          <w:rFonts w:hint="cs"/>
          <w:sz w:val="28"/>
          <w:rtl/>
        </w:rPr>
        <w:t>9</w:t>
      </w:r>
      <w:r w:rsidR="00F678F0" w:rsidRPr="00A3466B">
        <w:rPr>
          <w:rFonts w:hint="cs"/>
          <w:sz w:val="28"/>
          <w:rtl/>
        </w:rPr>
        <w:t>)</w:t>
      </w:r>
      <w:r w:rsidR="00CA7811" w:rsidRPr="00A3466B">
        <w:rPr>
          <w:rFonts w:hint="cs"/>
          <w:sz w:val="28"/>
          <w:rtl/>
        </w:rPr>
        <w:t xml:space="preserve"> توجه به </w:t>
      </w:r>
      <w:r w:rsidR="00F678F0" w:rsidRPr="00A3466B">
        <w:rPr>
          <w:rFonts w:hint="cs"/>
          <w:sz w:val="28"/>
          <w:rtl/>
        </w:rPr>
        <w:t>اجرای</w:t>
      </w:r>
      <w:r w:rsidR="00F678F0" w:rsidRPr="00A3466B">
        <w:rPr>
          <w:color w:val="FF0000"/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دستورالعمل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جشنواره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در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فرآیند</w:t>
      </w:r>
      <w:r w:rsidR="00CA7811" w:rsidRPr="00A3466B">
        <w:rPr>
          <w:rFonts w:hint="cs"/>
          <w:sz w:val="28"/>
          <w:rtl/>
        </w:rPr>
        <w:t xml:space="preserve">های </w:t>
      </w:r>
      <w:r w:rsidR="00F678F0" w:rsidRPr="00A3466B">
        <w:rPr>
          <w:rFonts w:hint="cs"/>
          <w:sz w:val="28"/>
          <w:rtl/>
        </w:rPr>
        <w:t>اجرا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و داوری ها</w:t>
      </w:r>
    </w:p>
    <w:p w14:paraId="3B9B385F" w14:textId="77777777" w:rsidR="00F678F0" w:rsidRPr="00A3466B" w:rsidRDefault="005A04B5" w:rsidP="00C91AE2">
      <w:pPr>
        <w:ind w:left="992" w:hanging="602"/>
        <w:jc w:val="both"/>
        <w:rPr>
          <w:sz w:val="28"/>
        </w:rPr>
      </w:pPr>
      <w:r w:rsidRPr="00A3466B">
        <w:rPr>
          <w:rFonts w:hint="cs"/>
          <w:sz w:val="28"/>
          <w:rtl/>
        </w:rPr>
        <w:t>10</w:t>
      </w:r>
      <w:r w:rsidR="00F678F0" w:rsidRPr="00A3466B">
        <w:rPr>
          <w:rFonts w:hint="cs"/>
          <w:sz w:val="28"/>
          <w:rtl/>
        </w:rPr>
        <w:t>)</w:t>
      </w:r>
      <w:r w:rsidR="00C91AE2" w:rsidRPr="00A3466B">
        <w:rPr>
          <w:rFonts w:hint="cs"/>
          <w:sz w:val="28"/>
          <w:rtl/>
        </w:rPr>
        <w:t xml:space="preserve"> </w:t>
      </w:r>
      <w:r w:rsidR="00F678F0" w:rsidRPr="00A3466B">
        <w:rPr>
          <w:rFonts w:hint="cs"/>
          <w:sz w:val="28"/>
          <w:rtl/>
        </w:rPr>
        <w:t>پیگیری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جلب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و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جذب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حمایت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سازمان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نهادها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و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دستگاه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دولتی</w:t>
      </w:r>
      <w:r w:rsidR="00F678F0" w:rsidRPr="00A3466B">
        <w:rPr>
          <w:sz w:val="28"/>
        </w:rPr>
        <w:t xml:space="preserve"> </w:t>
      </w:r>
      <w:r w:rsidR="00F678F0" w:rsidRPr="00A3466B">
        <w:rPr>
          <w:rFonts w:hint="cs"/>
          <w:sz w:val="28"/>
          <w:rtl/>
        </w:rPr>
        <w:t>و</w:t>
      </w:r>
      <w:r w:rsidR="00F678F0" w:rsidRPr="00A3466B">
        <w:rPr>
          <w:sz w:val="28"/>
        </w:rPr>
        <w:t xml:space="preserve"> </w:t>
      </w:r>
      <w:r w:rsidR="00C91AE2" w:rsidRPr="00A3466B">
        <w:rPr>
          <w:rFonts w:hint="cs"/>
          <w:sz w:val="28"/>
          <w:rtl/>
        </w:rPr>
        <w:t>غیر</w:t>
      </w:r>
      <w:r w:rsidR="00F678F0" w:rsidRPr="00A3466B">
        <w:rPr>
          <w:rFonts w:hint="cs"/>
          <w:sz w:val="28"/>
          <w:rtl/>
        </w:rPr>
        <w:t>دولتی</w:t>
      </w:r>
    </w:p>
    <w:p w14:paraId="4CCE758B" w14:textId="77777777" w:rsidR="00F678F0" w:rsidRPr="00A3466B" w:rsidRDefault="005A04B5" w:rsidP="0033070D">
      <w:pPr>
        <w:ind w:left="992" w:hanging="602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11</w:t>
      </w:r>
      <w:r w:rsidR="00F678F0" w:rsidRPr="00A3466B">
        <w:rPr>
          <w:rFonts w:hint="cs"/>
          <w:sz w:val="28"/>
          <w:rtl/>
        </w:rPr>
        <w:t>) برگزاری مراسم اختتامیه و تقدير از برگزيدگان بخش</w:t>
      </w:r>
      <w:r w:rsidR="00F678F0" w:rsidRPr="00A3466B">
        <w:rPr>
          <w:rFonts w:hint="cs"/>
          <w:sz w:val="28"/>
        </w:rPr>
        <w:t>‌</w:t>
      </w:r>
      <w:r w:rsidR="0033070D">
        <w:rPr>
          <w:rFonts w:hint="cs"/>
          <w:sz w:val="28"/>
          <w:rtl/>
        </w:rPr>
        <w:t>هاي مختلف جشنواره</w:t>
      </w:r>
    </w:p>
    <w:p w14:paraId="278037F4" w14:textId="77777777" w:rsidR="00F678F0" w:rsidRPr="00A3466B" w:rsidRDefault="005A04B5" w:rsidP="00CA7811">
      <w:pPr>
        <w:ind w:left="992" w:hanging="602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12</w:t>
      </w:r>
      <w:r w:rsidR="00F678F0" w:rsidRPr="00A3466B">
        <w:rPr>
          <w:rFonts w:hint="cs"/>
          <w:sz w:val="28"/>
          <w:rtl/>
        </w:rPr>
        <w:t>) برپایی نمایش</w:t>
      </w:r>
      <w:r w:rsidR="00CA7811" w:rsidRPr="00A3466B">
        <w:rPr>
          <w:rFonts w:hint="cs"/>
          <w:sz w:val="28"/>
          <w:rtl/>
        </w:rPr>
        <w:t xml:space="preserve">گاه </w:t>
      </w:r>
      <w:r w:rsidR="00F678F0" w:rsidRPr="00A3466B">
        <w:rPr>
          <w:rFonts w:hint="cs"/>
          <w:sz w:val="28"/>
          <w:rtl/>
        </w:rPr>
        <w:t>دستاوردها</w:t>
      </w:r>
      <w:r w:rsidR="00CA7811" w:rsidRPr="00A3466B">
        <w:rPr>
          <w:rFonts w:hint="cs"/>
          <w:sz w:val="28"/>
          <w:rtl/>
        </w:rPr>
        <w:t>ی کانونی</w:t>
      </w:r>
    </w:p>
    <w:p w14:paraId="7CEF590A" w14:textId="77777777" w:rsidR="0033070D" w:rsidRDefault="005A04B5" w:rsidP="005A04B5">
      <w:pPr>
        <w:ind w:right="532" w:firstLine="390"/>
        <w:jc w:val="lowKashida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13</w:t>
      </w:r>
      <w:r w:rsidR="00F678F0" w:rsidRPr="00A3466B">
        <w:rPr>
          <w:rFonts w:hint="cs"/>
          <w:sz w:val="28"/>
          <w:rtl/>
          <w:lang w:bidi="fa-IR"/>
        </w:rPr>
        <w:t xml:space="preserve">) مستند سازي و </w:t>
      </w:r>
      <w:r w:rsidR="00CA7811" w:rsidRPr="00A3466B">
        <w:rPr>
          <w:rFonts w:hint="cs"/>
          <w:sz w:val="28"/>
          <w:rtl/>
          <w:lang w:bidi="fa-IR"/>
        </w:rPr>
        <w:t xml:space="preserve">تدوین </w:t>
      </w:r>
      <w:r w:rsidR="00F678F0" w:rsidRPr="00A3466B">
        <w:rPr>
          <w:rFonts w:hint="cs"/>
          <w:sz w:val="28"/>
          <w:rtl/>
          <w:lang w:bidi="fa-IR"/>
        </w:rPr>
        <w:t>گزارش مكتوب و نتايج بخش</w:t>
      </w:r>
      <w:r w:rsidR="00F678F0" w:rsidRPr="00A3466B">
        <w:rPr>
          <w:rFonts w:hint="cs"/>
          <w:sz w:val="28"/>
          <w:lang w:bidi="fa-IR"/>
        </w:rPr>
        <w:t>‌</w:t>
      </w:r>
      <w:r w:rsidR="00F678F0" w:rsidRPr="00A3466B">
        <w:rPr>
          <w:rFonts w:hint="cs"/>
          <w:sz w:val="28"/>
          <w:rtl/>
          <w:lang w:bidi="fa-IR"/>
        </w:rPr>
        <w:t>هاي مختلف جشنواره</w:t>
      </w:r>
    </w:p>
    <w:p w14:paraId="0537C6D4" w14:textId="77777777" w:rsidR="00F678F0" w:rsidRPr="00A3466B" w:rsidRDefault="00F678F0" w:rsidP="00F678F0">
      <w:pPr>
        <w:ind w:right="532"/>
        <w:jc w:val="right"/>
        <w:rPr>
          <w:sz w:val="28"/>
          <w:rtl/>
          <w:lang w:bidi="fa-IR"/>
        </w:rPr>
      </w:pPr>
    </w:p>
    <w:p w14:paraId="47D35F99" w14:textId="77777777" w:rsidR="00F678F0" w:rsidRPr="00A3466B" w:rsidRDefault="00F678F0" w:rsidP="005A04B5">
      <w:pPr>
        <w:jc w:val="both"/>
        <w:rPr>
          <w:sz w:val="28"/>
          <w:rtl/>
        </w:rPr>
      </w:pPr>
      <w:r w:rsidRPr="00A3466B">
        <w:rPr>
          <w:rFonts w:hint="cs"/>
          <w:b/>
          <w:bCs/>
          <w:sz w:val="28"/>
          <w:rtl/>
        </w:rPr>
        <w:t>زمان برگزاری:</w:t>
      </w:r>
      <w:r w:rsidRPr="00A3466B">
        <w:rPr>
          <w:rFonts w:hint="cs"/>
          <w:sz w:val="28"/>
          <w:rtl/>
        </w:rPr>
        <w:t xml:space="preserve"> </w:t>
      </w:r>
    </w:p>
    <w:p w14:paraId="13074D59" w14:textId="77777777" w:rsidR="005E4285" w:rsidRPr="00A3466B" w:rsidRDefault="005A04B5" w:rsidP="005E4285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ز</w:t>
      </w:r>
      <w:r w:rsidR="00F678F0" w:rsidRPr="00A3466B">
        <w:rPr>
          <w:rFonts w:hint="cs"/>
          <w:sz w:val="28"/>
          <w:rtl/>
        </w:rPr>
        <w:t xml:space="preserve">مان </w:t>
      </w:r>
      <w:r w:rsidR="005E4285" w:rsidRPr="00A3466B">
        <w:rPr>
          <w:rFonts w:hint="cs"/>
          <w:sz w:val="28"/>
          <w:rtl/>
        </w:rPr>
        <w:t xml:space="preserve">دقیق </w:t>
      </w:r>
      <w:r w:rsidR="00F678F0" w:rsidRPr="00A3466B">
        <w:rPr>
          <w:rFonts w:hint="cs"/>
          <w:sz w:val="28"/>
          <w:rtl/>
        </w:rPr>
        <w:t>برگزاري جشنواره رویش دانشگاهي توسط کمیته برنامه</w:t>
      </w:r>
      <w:r w:rsidR="00F678F0" w:rsidRPr="00A3466B">
        <w:rPr>
          <w:sz w:val="28"/>
          <w:rtl/>
        </w:rPr>
        <w:softHyphen/>
      </w:r>
      <w:r w:rsidR="00F678F0" w:rsidRPr="00A3466B">
        <w:rPr>
          <w:rFonts w:hint="cs"/>
          <w:sz w:val="28"/>
          <w:rtl/>
        </w:rPr>
        <w:t xml:space="preserve">ریزی جشنواره و مطابق با تقويم </w:t>
      </w:r>
      <w:r w:rsidR="005E4285" w:rsidRPr="00A3466B">
        <w:rPr>
          <w:rFonts w:hint="cs"/>
          <w:sz w:val="28"/>
          <w:rtl/>
        </w:rPr>
        <w:t xml:space="preserve">جشنواره رویش ملی </w:t>
      </w:r>
      <w:r w:rsidR="00F678F0" w:rsidRPr="00A3466B">
        <w:rPr>
          <w:rFonts w:hint="cs"/>
          <w:sz w:val="28"/>
          <w:rtl/>
        </w:rPr>
        <w:t>تعيين مي</w:t>
      </w:r>
      <w:r w:rsidR="005E4285" w:rsidRPr="00A3466B">
        <w:rPr>
          <w:rFonts w:hint="cs"/>
          <w:sz w:val="28"/>
          <w:rtl/>
        </w:rPr>
        <w:t xml:space="preserve"> گردد.</w:t>
      </w:r>
    </w:p>
    <w:p w14:paraId="1A2EFDDD" w14:textId="77777777" w:rsidR="00F945BB" w:rsidRPr="00A3466B" w:rsidRDefault="005E4285" w:rsidP="00846B60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محدوده </w:t>
      </w:r>
      <w:r w:rsidR="00F678F0" w:rsidRPr="00A3466B">
        <w:rPr>
          <w:rFonts w:hint="cs"/>
          <w:sz w:val="28"/>
          <w:rtl/>
        </w:rPr>
        <w:t>زمان</w:t>
      </w:r>
      <w:r w:rsidRPr="00A3466B">
        <w:rPr>
          <w:rFonts w:hint="cs"/>
          <w:sz w:val="28"/>
          <w:rtl/>
        </w:rPr>
        <w:t>ی</w:t>
      </w:r>
      <w:r w:rsidR="00F678F0" w:rsidRPr="00A3466B">
        <w:rPr>
          <w:rFonts w:hint="cs"/>
          <w:sz w:val="28"/>
          <w:rtl/>
        </w:rPr>
        <w:t xml:space="preserve"> برگزاری </w:t>
      </w:r>
      <w:r w:rsidRPr="00A3466B">
        <w:rPr>
          <w:rFonts w:hint="cs"/>
          <w:sz w:val="28"/>
          <w:rtl/>
        </w:rPr>
        <w:t xml:space="preserve">جشنواره رویش دانشگاهی، </w:t>
      </w:r>
      <w:r w:rsidR="00F678F0" w:rsidRPr="00A3466B">
        <w:rPr>
          <w:rFonts w:hint="cs"/>
          <w:sz w:val="28"/>
          <w:rtl/>
        </w:rPr>
        <w:t xml:space="preserve">از </w:t>
      </w:r>
      <w:r w:rsidRPr="00A3466B">
        <w:rPr>
          <w:rFonts w:hint="cs"/>
          <w:sz w:val="28"/>
          <w:rtl/>
        </w:rPr>
        <w:t xml:space="preserve">ابتدای </w:t>
      </w:r>
      <w:r w:rsidR="00846B60">
        <w:rPr>
          <w:rFonts w:hint="cs"/>
          <w:sz w:val="28"/>
          <w:rtl/>
        </w:rPr>
        <w:t xml:space="preserve">بهمن </w:t>
      </w:r>
      <w:r w:rsidRPr="00A3466B">
        <w:rPr>
          <w:rFonts w:hint="cs"/>
          <w:sz w:val="28"/>
          <w:rtl/>
        </w:rPr>
        <w:t xml:space="preserve">ماه سال 1401 لغایت </w:t>
      </w:r>
      <w:r w:rsidR="00846B60">
        <w:rPr>
          <w:rFonts w:hint="cs"/>
          <w:sz w:val="28"/>
          <w:rtl/>
        </w:rPr>
        <w:t xml:space="preserve">دهم خرداد </w:t>
      </w:r>
      <w:r w:rsidRPr="00A3466B">
        <w:rPr>
          <w:rFonts w:hint="cs"/>
          <w:sz w:val="28"/>
          <w:rtl/>
        </w:rPr>
        <w:t xml:space="preserve">ماه سال 1402 </w:t>
      </w:r>
      <w:r w:rsidR="00F678F0" w:rsidRPr="00A3466B">
        <w:rPr>
          <w:rFonts w:hint="cs"/>
          <w:sz w:val="28"/>
          <w:rtl/>
        </w:rPr>
        <w:t xml:space="preserve"> می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 xml:space="preserve">باشد. </w:t>
      </w:r>
    </w:p>
    <w:p w14:paraId="17CDD969" w14:textId="77777777" w:rsidR="00F945BB" w:rsidRPr="00A3466B" w:rsidRDefault="00F945BB">
      <w:pPr>
        <w:bidi w:val="0"/>
        <w:spacing w:after="160" w:line="259" w:lineRule="auto"/>
        <w:rPr>
          <w:sz w:val="28"/>
          <w:rtl/>
        </w:rPr>
      </w:pPr>
      <w:r w:rsidRPr="00A3466B">
        <w:rPr>
          <w:sz w:val="28"/>
          <w:rtl/>
        </w:rPr>
        <w:br w:type="page"/>
      </w:r>
    </w:p>
    <w:p w14:paraId="4F1A479E" w14:textId="77777777" w:rsidR="00F678F0" w:rsidRPr="00A3466B" w:rsidRDefault="00F678F0" w:rsidP="00F66C2D">
      <w:pPr>
        <w:pStyle w:val="Heading2"/>
        <w:rPr>
          <w:rtl/>
          <w:lang w:bidi="fa-IR"/>
        </w:rPr>
      </w:pPr>
      <w:r w:rsidRPr="00A3466B">
        <w:rPr>
          <w:rFonts w:hint="cs"/>
          <w:rtl/>
          <w:lang w:bidi="fa-IR"/>
        </w:rPr>
        <w:lastRenderedPageBreak/>
        <w:t>بخش هاي جشنواره رويش دانشگاهي:</w:t>
      </w:r>
    </w:p>
    <w:p w14:paraId="3E3A5443" w14:textId="77777777" w:rsidR="00F678F0" w:rsidRPr="00A3466B" w:rsidRDefault="00F678F0" w:rsidP="00F66C2D">
      <w:pPr>
        <w:pStyle w:val="Heading3"/>
        <w:rPr>
          <w:rtl/>
          <w:lang w:bidi="fa-IR"/>
        </w:rPr>
      </w:pPr>
      <w:r w:rsidRPr="00A3466B">
        <w:rPr>
          <w:rFonts w:hint="cs"/>
          <w:rtl/>
          <w:lang w:bidi="fa-IR"/>
        </w:rPr>
        <w:t xml:space="preserve">بخش رقابتي </w:t>
      </w:r>
    </w:p>
    <w:p w14:paraId="5EBF5C57" w14:textId="77777777" w:rsidR="00F678F0" w:rsidRPr="00A3466B" w:rsidRDefault="00F678F0" w:rsidP="00875A6B">
      <w:pPr>
        <w:pStyle w:val="Heading3"/>
        <w:rPr>
          <w:rtl/>
          <w:lang w:bidi="fa-IR"/>
        </w:rPr>
      </w:pPr>
      <w:r w:rsidRPr="00A3466B">
        <w:rPr>
          <w:rFonts w:hint="cs"/>
          <w:rtl/>
          <w:lang w:bidi="fa-IR"/>
        </w:rPr>
        <w:t>بخش غيررقابتي</w:t>
      </w:r>
    </w:p>
    <w:p w14:paraId="6E4652D0" w14:textId="77777777" w:rsidR="00F66C2D" w:rsidRPr="00A3466B" w:rsidRDefault="00F66C2D" w:rsidP="00F66C2D">
      <w:pPr>
        <w:rPr>
          <w:rtl/>
          <w:lang w:bidi="fa-IR"/>
        </w:rPr>
      </w:pPr>
    </w:p>
    <w:p w14:paraId="1AE3F445" w14:textId="77777777" w:rsidR="00347771" w:rsidRPr="00A3466B" w:rsidRDefault="00347771" w:rsidP="00F66C2D">
      <w:pPr>
        <w:pStyle w:val="Heading2"/>
        <w:rPr>
          <w:rtl/>
          <w:lang w:bidi="fa-IR"/>
        </w:rPr>
      </w:pPr>
      <w:r w:rsidRPr="00A3466B">
        <w:rPr>
          <w:rFonts w:hint="cs"/>
          <w:rtl/>
          <w:lang w:bidi="fa-IR"/>
        </w:rPr>
        <w:t>بخشهای رقابتی:</w:t>
      </w:r>
    </w:p>
    <w:p w14:paraId="361EB48A" w14:textId="77777777" w:rsidR="00D33CE8" w:rsidRDefault="00F678F0" w:rsidP="00D33CE8">
      <w:pPr>
        <w:pStyle w:val="ListParagraph"/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  <w:r w:rsidRPr="00A3466B">
        <w:rPr>
          <w:rFonts w:cs="B Nazanin" w:hint="cs"/>
          <w:sz w:val="28"/>
          <w:szCs w:val="28"/>
          <w:rtl/>
          <w:lang w:bidi="fa-IR"/>
        </w:rPr>
        <w:t xml:space="preserve">اين بخش، با هدف شناسايي و تشويق </w:t>
      </w:r>
      <w:r w:rsidR="00D33CE8">
        <w:rPr>
          <w:rFonts w:cs="B Nazanin" w:hint="cs"/>
          <w:sz w:val="28"/>
          <w:szCs w:val="28"/>
          <w:rtl/>
          <w:lang w:bidi="fa-IR"/>
        </w:rPr>
        <w:t xml:space="preserve">فعالین </w:t>
      </w:r>
      <w:r w:rsidRPr="00A3466B">
        <w:rPr>
          <w:rFonts w:cs="B Nazanin" w:hint="cs"/>
          <w:sz w:val="28"/>
          <w:szCs w:val="28"/>
          <w:rtl/>
          <w:lang w:bidi="fa-IR"/>
        </w:rPr>
        <w:t>عرصه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هاي مختلف کانون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 xml:space="preserve">های فرهنگي، هنري، دینی و اجتماعي برگزار مي </w:t>
      </w:r>
      <w:r w:rsidR="00D33CE8">
        <w:rPr>
          <w:rFonts w:cs="B Nazanin" w:hint="cs"/>
          <w:sz w:val="28"/>
          <w:szCs w:val="28"/>
          <w:rtl/>
          <w:lang w:bidi="fa-IR"/>
        </w:rPr>
        <w:t>گردد.</w:t>
      </w:r>
    </w:p>
    <w:p w14:paraId="5300D1D2" w14:textId="77777777" w:rsidR="00D3222D" w:rsidRDefault="00F40B99" w:rsidP="00F66C2D">
      <w:pPr>
        <w:pStyle w:val="Heading3"/>
        <w:numPr>
          <w:ilvl w:val="0"/>
          <w:numId w:val="24"/>
        </w:numPr>
        <w:rPr>
          <w:lang w:bidi="fa-IR"/>
        </w:rPr>
      </w:pPr>
      <w:r w:rsidRPr="00A3466B">
        <w:rPr>
          <w:rFonts w:hint="cs"/>
          <w:rtl/>
          <w:lang w:bidi="fa-IR"/>
        </w:rPr>
        <w:t>كانون برگزيده</w:t>
      </w:r>
      <w:r w:rsidR="00D3222D">
        <w:rPr>
          <w:rFonts w:hint="cs"/>
          <w:rtl/>
          <w:lang w:bidi="fa-IR"/>
        </w:rPr>
        <w:t>:</w:t>
      </w:r>
    </w:p>
    <w:p w14:paraId="617E4E43" w14:textId="77777777" w:rsidR="004F5D1C" w:rsidRPr="00A3466B" w:rsidRDefault="00F40B99" w:rsidP="00D3222D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در جشنواره رویش دانشگاهی، دانشگاهها میتوانند</w:t>
      </w:r>
      <w:r w:rsidR="00D3222D">
        <w:rPr>
          <w:rFonts w:hint="cs"/>
          <w:sz w:val="28"/>
          <w:rtl/>
        </w:rPr>
        <w:t xml:space="preserve"> حداکثر پنج </w:t>
      </w:r>
      <w:r w:rsidRPr="00A3466B">
        <w:rPr>
          <w:rFonts w:hint="cs"/>
          <w:sz w:val="28"/>
          <w:rtl/>
        </w:rPr>
        <w:t xml:space="preserve">کانون </w:t>
      </w:r>
      <w:r w:rsidR="00D3222D">
        <w:rPr>
          <w:rFonts w:hint="cs"/>
          <w:sz w:val="28"/>
          <w:rtl/>
        </w:rPr>
        <w:t xml:space="preserve">را از میان کانونهای فعال آن دانشگاه، به عنوان کانون </w:t>
      </w:r>
      <w:r w:rsidRPr="00A3466B">
        <w:rPr>
          <w:rFonts w:hint="cs"/>
          <w:sz w:val="28"/>
          <w:rtl/>
        </w:rPr>
        <w:t>برگزیده بر طبق شاخصهای زیر انتخاب</w:t>
      </w:r>
      <w:r w:rsidR="004F5D1C" w:rsidRPr="00A3466B">
        <w:rPr>
          <w:rFonts w:hint="cs"/>
          <w:sz w:val="28"/>
          <w:rtl/>
        </w:rPr>
        <w:t xml:space="preserve"> نموده</w:t>
      </w:r>
      <w:r w:rsidR="001A4F95" w:rsidRPr="00A3466B">
        <w:rPr>
          <w:rFonts w:hint="cs"/>
          <w:sz w:val="28"/>
          <w:rtl/>
        </w:rPr>
        <w:t xml:space="preserve"> </w:t>
      </w:r>
      <w:r w:rsidR="004F5D1C" w:rsidRPr="00A3466B">
        <w:rPr>
          <w:rFonts w:hint="cs"/>
          <w:sz w:val="28"/>
          <w:rtl/>
        </w:rPr>
        <w:t>و مورد قدردانی قرار دهند.</w:t>
      </w:r>
    </w:p>
    <w:p w14:paraId="458D4C89" w14:textId="77777777" w:rsidR="00F40B99" w:rsidRPr="00A3466B" w:rsidRDefault="00F40B99" w:rsidP="00D3222D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کمیته برنامه</w:t>
      </w:r>
      <w:r w:rsidRPr="00A3466B">
        <w:rPr>
          <w:sz w:val="28"/>
          <w:rtl/>
        </w:rPr>
        <w:softHyphen/>
      </w:r>
      <w:r w:rsidRPr="00A3466B">
        <w:rPr>
          <w:rFonts w:hint="cs"/>
          <w:sz w:val="28"/>
          <w:rtl/>
        </w:rPr>
        <w:t>ریزی به کمک هیئت داوران جشنواره بر مبنای شاخص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 xml:space="preserve">های </w:t>
      </w:r>
      <w:r w:rsidR="00D3222D">
        <w:rPr>
          <w:rFonts w:hint="cs"/>
          <w:sz w:val="28"/>
          <w:rtl/>
        </w:rPr>
        <w:t xml:space="preserve">ذیل </w:t>
      </w:r>
      <w:r w:rsidR="00332B06" w:rsidRPr="00A3466B">
        <w:rPr>
          <w:rFonts w:hint="cs"/>
          <w:sz w:val="28"/>
          <w:rtl/>
        </w:rPr>
        <w:t xml:space="preserve">ذیل </w:t>
      </w:r>
      <w:r w:rsidRPr="00A3466B">
        <w:rPr>
          <w:rFonts w:hint="cs"/>
          <w:sz w:val="28"/>
          <w:rtl/>
        </w:rPr>
        <w:t xml:space="preserve">نسبت به انتخاب کانون برگزیده دانشگاهی اقدام خواهند نمود. </w:t>
      </w:r>
    </w:p>
    <w:p w14:paraId="58BE08B2" w14:textId="77777777" w:rsidR="009A1909" w:rsidRPr="00D3222D" w:rsidRDefault="00F40B99" w:rsidP="00D3222D">
      <w:pPr>
        <w:ind w:left="1134"/>
        <w:jc w:val="both"/>
        <w:rPr>
          <w:b/>
          <w:bCs/>
          <w:sz w:val="28"/>
          <w:u w:val="single"/>
          <w:rtl/>
          <w:lang w:bidi="fa-IR"/>
        </w:rPr>
      </w:pPr>
      <w:r w:rsidRPr="00D3222D">
        <w:rPr>
          <w:rFonts w:hint="cs"/>
          <w:b/>
          <w:bCs/>
          <w:sz w:val="28"/>
          <w:u w:val="single"/>
          <w:rtl/>
          <w:lang w:bidi="fa-IR"/>
        </w:rPr>
        <w:t>شاخص</w:t>
      </w:r>
      <w:r w:rsidRPr="00D3222D">
        <w:rPr>
          <w:rFonts w:hint="cs"/>
          <w:b/>
          <w:bCs/>
          <w:sz w:val="28"/>
          <w:u w:val="single"/>
          <w:lang w:bidi="fa-IR"/>
        </w:rPr>
        <w:t>‌</w:t>
      </w:r>
      <w:r w:rsidRPr="00D3222D">
        <w:rPr>
          <w:rFonts w:hint="cs"/>
          <w:b/>
          <w:bCs/>
          <w:sz w:val="28"/>
          <w:u w:val="single"/>
          <w:rtl/>
          <w:lang w:bidi="fa-IR"/>
        </w:rPr>
        <w:t xml:space="preserve">هاي ارزیابی </w:t>
      </w:r>
      <w:r w:rsidR="009A1909" w:rsidRPr="00D3222D">
        <w:rPr>
          <w:rFonts w:hint="cs"/>
          <w:b/>
          <w:bCs/>
          <w:sz w:val="28"/>
          <w:u w:val="single"/>
          <w:rtl/>
          <w:lang w:bidi="fa-IR"/>
        </w:rPr>
        <w:t>کانون برگزیده:</w:t>
      </w:r>
    </w:p>
    <w:p w14:paraId="0D608835" w14:textId="77777777" w:rsidR="00F40B99" w:rsidRPr="00A3466B" w:rsidRDefault="00F40B99" w:rsidP="00F40B99">
      <w:pPr>
        <w:ind w:left="1134"/>
        <w:jc w:val="both"/>
        <w:rPr>
          <w:sz w:val="28"/>
          <w:rtl/>
          <w:lang w:bidi="fa-IR"/>
        </w:rPr>
      </w:pPr>
      <w:r w:rsidRPr="00C45164">
        <w:rPr>
          <w:rFonts w:hint="cs"/>
          <w:sz w:val="28"/>
          <w:highlight w:val="lightGray"/>
          <w:rtl/>
          <w:lang w:bidi="fa-IR"/>
        </w:rPr>
        <w:t xml:space="preserve">الف) </w:t>
      </w:r>
      <w:r w:rsidR="007703E1">
        <w:rPr>
          <w:rFonts w:hint="cs"/>
          <w:sz w:val="28"/>
          <w:highlight w:val="lightGray"/>
          <w:rtl/>
          <w:lang w:bidi="fa-IR"/>
        </w:rPr>
        <w:t xml:space="preserve">بهره گیری از </w:t>
      </w:r>
      <w:r w:rsidRPr="00C45164">
        <w:rPr>
          <w:rFonts w:hint="cs"/>
          <w:sz w:val="28"/>
          <w:highlight w:val="lightGray"/>
          <w:rtl/>
          <w:lang w:bidi="fa-IR"/>
        </w:rPr>
        <w:t>خلاقیت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و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نوآوري</w:t>
      </w:r>
      <w:r w:rsidR="00C45164" w:rsidRPr="00C45164">
        <w:rPr>
          <w:rFonts w:hint="cs"/>
          <w:sz w:val="28"/>
          <w:highlight w:val="lightGray"/>
          <w:rtl/>
          <w:lang w:bidi="fa-IR"/>
        </w:rPr>
        <w:t xml:space="preserve"> در طرح ریزی و اجرای  برنامه ها</w:t>
      </w:r>
      <w:r w:rsidRPr="00A3466B">
        <w:rPr>
          <w:sz w:val="28"/>
          <w:rtl/>
          <w:lang w:bidi="fa-IR"/>
        </w:rPr>
        <w:t xml:space="preserve"> </w:t>
      </w:r>
    </w:p>
    <w:p w14:paraId="4B56102D" w14:textId="77777777" w:rsidR="00841623" w:rsidRDefault="00F40B99" w:rsidP="00F40B99">
      <w:pPr>
        <w:ind w:left="1134"/>
        <w:jc w:val="both"/>
        <w:rPr>
          <w:sz w:val="28"/>
          <w:rtl/>
          <w:lang w:bidi="fa-IR"/>
        </w:rPr>
      </w:pPr>
      <w:r w:rsidRPr="00841623">
        <w:rPr>
          <w:rFonts w:hint="cs"/>
          <w:sz w:val="28"/>
          <w:highlight w:val="lightGray"/>
          <w:rtl/>
          <w:lang w:bidi="fa-IR"/>
        </w:rPr>
        <w:t>ب) توسعه</w:t>
      </w:r>
      <w:r w:rsidRPr="00841623">
        <w:rPr>
          <w:sz w:val="28"/>
          <w:highlight w:val="lightGray"/>
          <w:rtl/>
          <w:lang w:bidi="fa-IR"/>
        </w:rPr>
        <w:t xml:space="preserve"> </w:t>
      </w:r>
      <w:r w:rsidRPr="00841623">
        <w:rPr>
          <w:rFonts w:hint="cs"/>
          <w:sz w:val="28"/>
          <w:highlight w:val="lightGray"/>
          <w:rtl/>
          <w:lang w:bidi="fa-IR"/>
        </w:rPr>
        <w:t>و</w:t>
      </w:r>
      <w:r w:rsidRPr="00841623">
        <w:rPr>
          <w:sz w:val="28"/>
          <w:highlight w:val="lightGray"/>
          <w:rtl/>
          <w:lang w:bidi="fa-IR"/>
        </w:rPr>
        <w:t xml:space="preserve"> </w:t>
      </w:r>
      <w:r w:rsidRPr="00841623">
        <w:rPr>
          <w:rFonts w:hint="cs"/>
          <w:sz w:val="28"/>
          <w:highlight w:val="lightGray"/>
          <w:rtl/>
          <w:lang w:bidi="fa-IR"/>
        </w:rPr>
        <w:t>ترویج</w:t>
      </w:r>
      <w:r w:rsidRPr="00841623">
        <w:rPr>
          <w:sz w:val="28"/>
          <w:highlight w:val="lightGray"/>
          <w:rtl/>
          <w:lang w:bidi="fa-IR"/>
        </w:rPr>
        <w:t xml:space="preserve"> </w:t>
      </w:r>
      <w:r w:rsidRPr="00841623">
        <w:rPr>
          <w:rFonts w:hint="cs"/>
          <w:sz w:val="28"/>
          <w:highlight w:val="lightGray"/>
          <w:rtl/>
          <w:lang w:bidi="fa-IR"/>
        </w:rPr>
        <w:t>کارگروهی</w:t>
      </w:r>
      <w:r w:rsidRPr="00841623">
        <w:rPr>
          <w:sz w:val="28"/>
          <w:highlight w:val="lightGray"/>
          <w:rtl/>
          <w:lang w:bidi="fa-IR"/>
        </w:rPr>
        <w:t xml:space="preserve"> </w:t>
      </w:r>
      <w:r w:rsidRPr="00841623">
        <w:rPr>
          <w:rFonts w:hint="cs"/>
          <w:sz w:val="28"/>
          <w:highlight w:val="lightGray"/>
          <w:rtl/>
          <w:lang w:bidi="fa-IR"/>
        </w:rPr>
        <w:t>و</w:t>
      </w:r>
      <w:r w:rsidRPr="00841623">
        <w:rPr>
          <w:sz w:val="28"/>
          <w:highlight w:val="lightGray"/>
          <w:rtl/>
          <w:lang w:bidi="fa-IR"/>
        </w:rPr>
        <w:t xml:space="preserve"> </w:t>
      </w:r>
      <w:r w:rsidR="00841623" w:rsidRPr="00841623">
        <w:rPr>
          <w:rFonts w:hint="cs"/>
          <w:sz w:val="28"/>
          <w:highlight w:val="lightGray"/>
          <w:rtl/>
          <w:lang w:bidi="fa-IR"/>
        </w:rPr>
        <w:t>جلب مشارکت دانشجویان</w:t>
      </w:r>
    </w:p>
    <w:p w14:paraId="3FB76DA8" w14:textId="77777777" w:rsidR="00F40B99" w:rsidRPr="00A3466B" w:rsidRDefault="00F40B99" w:rsidP="00F40B99">
      <w:pPr>
        <w:ind w:left="1134"/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پ) توجه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به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اهميت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مقوله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آموزش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هاي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فرهنگي</w:t>
      </w:r>
      <w:r w:rsidRPr="00A3466B">
        <w:rPr>
          <w:sz w:val="28"/>
          <w:rtl/>
          <w:lang w:bidi="fa-IR"/>
        </w:rPr>
        <w:t xml:space="preserve"> </w:t>
      </w:r>
    </w:p>
    <w:p w14:paraId="7AF6A1AA" w14:textId="77777777" w:rsidR="00F40B99" w:rsidRPr="00A3466B" w:rsidRDefault="00F40B99" w:rsidP="00F40B99">
      <w:pPr>
        <w:ind w:left="1134"/>
        <w:jc w:val="both"/>
        <w:rPr>
          <w:sz w:val="28"/>
          <w:rtl/>
          <w:lang w:bidi="fa-IR"/>
        </w:rPr>
      </w:pPr>
      <w:r w:rsidRPr="00D55490">
        <w:rPr>
          <w:rFonts w:hint="cs"/>
          <w:sz w:val="28"/>
          <w:highlight w:val="lightGray"/>
          <w:rtl/>
          <w:lang w:bidi="fa-IR"/>
        </w:rPr>
        <w:t>ت) جذب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حداکثری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و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جلب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مشاركت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مخاطبان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در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برنامه</w:t>
      </w:r>
      <w:r w:rsidRPr="00D55490">
        <w:rPr>
          <w:rFonts w:hint="cs"/>
          <w:sz w:val="28"/>
          <w:highlight w:val="lightGray"/>
          <w:lang w:bidi="fa-IR"/>
        </w:rPr>
        <w:t>‌</w:t>
      </w:r>
      <w:r w:rsidRPr="00D55490">
        <w:rPr>
          <w:rFonts w:hint="cs"/>
          <w:sz w:val="28"/>
          <w:highlight w:val="lightGray"/>
          <w:rtl/>
          <w:lang w:bidi="fa-IR"/>
        </w:rPr>
        <w:t>ها</w:t>
      </w:r>
    </w:p>
    <w:p w14:paraId="62A4FC94" w14:textId="77777777" w:rsidR="00235379" w:rsidRPr="00A3466B" w:rsidRDefault="00F40B99" w:rsidP="00F40B99">
      <w:pPr>
        <w:ind w:left="1134"/>
        <w:jc w:val="both"/>
        <w:rPr>
          <w:sz w:val="28"/>
          <w:rtl/>
          <w:lang w:bidi="fa-IR"/>
        </w:rPr>
      </w:pPr>
      <w:r w:rsidRPr="00D55490">
        <w:rPr>
          <w:rFonts w:hint="cs"/>
          <w:sz w:val="28"/>
          <w:highlight w:val="lightGray"/>
          <w:rtl/>
          <w:lang w:bidi="fa-IR"/>
        </w:rPr>
        <w:t>ث) استمرار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="00235379" w:rsidRPr="00D55490">
        <w:rPr>
          <w:rFonts w:hint="cs"/>
          <w:sz w:val="28"/>
          <w:highlight w:val="lightGray"/>
          <w:rtl/>
          <w:lang w:bidi="fa-IR"/>
        </w:rPr>
        <w:t xml:space="preserve">و تداوم </w:t>
      </w:r>
      <w:r w:rsidRPr="00D55490">
        <w:rPr>
          <w:rFonts w:hint="cs"/>
          <w:sz w:val="28"/>
          <w:highlight w:val="lightGray"/>
          <w:rtl/>
          <w:lang w:bidi="fa-IR"/>
        </w:rPr>
        <w:t>برنامه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ها</w:t>
      </w:r>
      <w:r w:rsidR="00235379" w:rsidRPr="00D55490">
        <w:rPr>
          <w:rFonts w:hint="cs"/>
          <w:sz w:val="28"/>
          <w:highlight w:val="lightGray"/>
          <w:rtl/>
          <w:lang w:bidi="fa-IR"/>
        </w:rPr>
        <w:t xml:space="preserve"> در طول سال تحصیلی</w:t>
      </w:r>
    </w:p>
    <w:p w14:paraId="6E7AA37D" w14:textId="77777777" w:rsidR="00F40B99" w:rsidRPr="00A3466B" w:rsidRDefault="00F40B99" w:rsidP="00D55490">
      <w:pPr>
        <w:ind w:left="1134"/>
        <w:jc w:val="both"/>
        <w:rPr>
          <w:sz w:val="28"/>
          <w:rtl/>
          <w:lang w:bidi="fa-IR"/>
        </w:rPr>
      </w:pPr>
      <w:r w:rsidRPr="00D55490">
        <w:rPr>
          <w:rFonts w:hint="cs"/>
          <w:sz w:val="28"/>
          <w:highlight w:val="lightGray"/>
          <w:rtl/>
          <w:lang w:bidi="fa-IR"/>
        </w:rPr>
        <w:t xml:space="preserve">ج) </w:t>
      </w:r>
      <w:r w:rsidR="00D55490" w:rsidRPr="00D55490">
        <w:rPr>
          <w:rFonts w:hint="cs"/>
          <w:sz w:val="28"/>
          <w:highlight w:val="lightGray"/>
          <w:rtl/>
          <w:lang w:bidi="fa-IR"/>
        </w:rPr>
        <w:t>تنوع و تکثر انواع فعالیت</w:t>
      </w:r>
      <w:r w:rsidR="00D55490" w:rsidRPr="00D55490">
        <w:rPr>
          <w:rFonts w:hint="cs"/>
          <w:sz w:val="28"/>
          <w:highlight w:val="lightGray"/>
          <w:lang w:bidi="fa-IR"/>
        </w:rPr>
        <w:t>‌</w:t>
      </w:r>
      <w:r w:rsidR="00D55490" w:rsidRPr="00D55490">
        <w:rPr>
          <w:rFonts w:hint="cs"/>
          <w:sz w:val="28"/>
          <w:highlight w:val="lightGray"/>
          <w:rtl/>
          <w:lang w:bidi="fa-IR"/>
        </w:rPr>
        <w:t xml:space="preserve">ها و </w:t>
      </w:r>
      <w:r w:rsidRPr="00D55490">
        <w:rPr>
          <w:rFonts w:hint="cs"/>
          <w:sz w:val="28"/>
          <w:highlight w:val="lightGray"/>
          <w:rtl/>
          <w:lang w:bidi="fa-IR"/>
        </w:rPr>
        <w:t>تولیدات</w:t>
      </w:r>
      <w:r w:rsidRPr="00D55490">
        <w:rPr>
          <w:sz w:val="28"/>
          <w:highlight w:val="lightGray"/>
          <w:rtl/>
          <w:lang w:bidi="fa-IR"/>
        </w:rPr>
        <w:t xml:space="preserve"> </w:t>
      </w:r>
      <w:r w:rsidRPr="00D55490">
        <w:rPr>
          <w:rFonts w:hint="cs"/>
          <w:sz w:val="28"/>
          <w:highlight w:val="lightGray"/>
          <w:rtl/>
          <w:lang w:bidi="fa-IR"/>
        </w:rPr>
        <w:t>کانون</w:t>
      </w:r>
      <w:r w:rsidRPr="00D55490">
        <w:rPr>
          <w:rFonts w:hint="cs"/>
          <w:sz w:val="28"/>
          <w:highlight w:val="lightGray"/>
          <w:lang w:bidi="fa-IR"/>
        </w:rPr>
        <w:t>‌</w:t>
      </w:r>
      <w:r w:rsidRPr="00D55490">
        <w:rPr>
          <w:rFonts w:hint="cs"/>
          <w:sz w:val="28"/>
          <w:highlight w:val="lightGray"/>
          <w:rtl/>
          <w:lang w:bidi="fa-IR"/>
        </w:rPr>
        <w:t>ها</w:t>
      </w:r>
      <w:r w:rsidRPr="00A3466B">
        <w:rPr>
          <w:sz w:val="28"/>
          <w:rtl/>
          <w:lang w:bidi="fa-IR"/>
        </w:rPr>
        <w:t xml:space="preserve"> </w:t>
      </w:r>
    </w:p>
    <w:p w14:paraId="71DED790" w14:textId="77777777" w:rsidR="00F40B99" w:rsidRPr="00A3466B" w:rsidRDefault="00F40B99" w:rsidP="00F40B99">
      <w:pPr>
        <w:ind w:left="1134"/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چ) برنامه‌ريزي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اوقات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فراغت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جامعه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 xml:space="preserve">مخاطب </w:t>
      </w:r>
    </w:p>
    <w:p w14:paraId="0D00918C" w14:textId="77777777" w:rsidR="00F40B99" w:rsidRPr="00A3466B" w:rsidRDefault="00F40B99" w:rsidP="00DE59FF">
      <w:pPr>
        <w:ind w:left="1134"/>
        <w:jc w:val="both"/>
        <w:rPr>
          <w:sz w:val="28"/>
          <w:rtl/>
          <w:lang w:bidi="fa-IR"/>
        </w:rPr>
      </w:pPr>
      <w:r w:rsidRPr="00DE59FF">
        <w:rPr>
          <w:rFonts w:hint="cs"/>
          <w:sz w:val="28"/>
          <w:highlight w:val="lightGray"/>
          <w:rtl/>
          <w:lang w:bidi="fa-IR"/>
        </w:rPr>
        <w:t>ح) بهره</w:t>
      </w:r>
      <w:r w:rsidRPr="00DE59FF">
        <w:rPr>
          <w:rFonts w:hint="cs"/>
          <w:sz w:val="28"/>
          <w:highlight w:val="lightGray"/>
          <w:lang w:bidi="fa-IR"/>
        </w:rPr>
        <w:t>‌</w:t>
      </w:r>
      <w:r w:rsidRPr="00DE59FF">
        <w:rPr>
          <w:rFonts w:hint="cs"/>
          <w:sz w:val="28"/>
          <w:highlight w:val="lightGray"/>
          <w:rtl/>
          <w:lang w:bidi="fa-IR"/>
        </w:rPr>
        <w:t>گیری</w:t>
      </w:r>
      <w:r w:rsidRPr="00DE59FF">
        <w:rPr>
          <w:sz w:val="28"/>
          <w:highlight w:val="lightGray"/>
          <w:rtl/>
          <w:lang w:bidi="fa-IR"/>
        </w:rPr>
        <w:t xml:space="preserve"> </w:t>
      </w:r>
      <w:r w:rsidRPr="00DE59FF">
        <w:rPr>
          <w:rFonts w:hint="cs"/>
          <w:sz w:val="28"/>
          <w:highlight w:val="lightGray"/>
          <w:rtl/>
          <w:lang w:bidi="fa-IR"/>
        </w:rPr>
        <w:t>از</w:t>
      </w:r>
      <w:r w:rsidRPr="00DE59FF">
        <w:rPr>
          <w:sz w:val="28"/>
          <w:highlight w:val="lightGray"/>
          <w:rtl/>
          <w:lang w:bidi="fa-IR"/>
        </w:rPr>
        <w:t xml:space="preserve"> </w:t>
      </w:r>
      <w:r w:rsidRPr="00DE59FF">
        <w:rPr>
          <w:rFonts w:hint="cs"/>
          <w:sz w:val="28"/>
          <w:highlight w:val="lightGray"/>
          <w:rtl/>
          <w:lang w:bidi="fa-IR"/>
        </w:rPr>
        <w:t xml:space="preserve">ظرفیت </w:t>
      </w:r>
      <w:r w:rsidR="00DE59FF" w:rsidRPr="00DE59FF">
        <w:rPr>
          <w:rFonts w:hint="cs"/>
          <w:sz w:val="28"/>
          <w:highlight w:val="lightGray"/>
          <w:rtl/>
          <w:lang w:bidi="fa-IR"/>
        </w:rPr>
        <w:t xml:space="preserve">استاد مشاور و اساتید مرتبط </w:t>
      </w:r>
      <w:r w:rsidRPr="00DE59FF">
        <w:rPr>
          <w:rFonts w:hint="cs"/>
          <w:sz w:val="28"/>
          <w:highlight w:val="lightGray"/>
          <w:rtl/>
          <w:lang w:bidi="fa-IR"/>
        </w:rPr>
        <w:t>در</w:t>
      </w:r>
      <w:r w:rsidRPr="00DE59FF">
        <w:rPr>
          <w:sz w:val="28"/>
          <w:highlight w:val="lightGray"/>
          <w:rtl/>
          <w:lang w:bidi="fa-IR"/>
        </w:rPr>
        <w:t xml:space="preserve"> </w:t>
      </w:r>
      <w:r w:rsidRPr="00DE59FF">
        <w:rPr>
          <w:rFonts w:hint="cs"/>
          <w:sz w:val="28"/>
          <w:highlight w:val="lightGray"/>
          <w:rtl/>
          <w:lang w:bidi="fa-IR"/>
        </w:rPr>
        <w:t>فعاليت</w:t>
      </w:r>
      <w:r w:rsidRPr="00DE59FF">
        <w:rPr>
          <w:sz w:val="28"/>
          <w:highlight w:val="lightGray"/>
          <w:rtl/>
          <w:lang w:bidi="fa-IR"/>
        </w:rPr>
        <w:t xml:space="preserve"> </w:t>
      </w:r>
      <w:r w:rsidRPr="00DE59FF">
        <w:rPr>
          <w:rFonts w:hint="cs"/>
          <w:sz w:val="28"/>
          <w:highlight w:val="lightGray"/>
          <w:rtl/>
          <w:lang w:bidi="fa-IR"/>
        </w:rPr>
        <w:t>هاي</w:t>
      </w:r>
      <w:r w:rsidRPr="00DE59FF">
        <w:rPr>
          <w:sz w:val="28"/>
          <w:highlight w:val="lightGray"/>
          <w:rtl/>
          <w:lang w:bidi="fa-IR"/>
        </w:rPr>
        <w:t xml:space="preserve"> </w:t>
      </w:r>
      <w:r w:rsidRPr="00DE59FF">
        <w:rPr>
          <w:rFonts w:hint="cs"/>
          <w:sz w:val="28"/>
          <w:highlight w:val="lightGray"/>
          <w:rtl/>
          <w:lang w:bidi="fa-IR"/>
        </w:rPr>
        <w:t>كانون</w:t>
      </w:r>
    </w:p>
    <w:p w14:paraId="69DC606E" w14:textId="77777777" w:rsidR="00F40B99" w:rsidRPr="00A3466B" w:rsidRDefault="00F40B99" w:rsidP="00F40B99">
      <w:pPr>
        <w:ind w:left="1134"/>
        <w:jc w:val="both"/>
        <w:rPr>
          <w:sz w:val="28"/>
          <w:rtl/>
          <w:lang w:bidi="fa-IR"/>
        </w:rPr>
      </w:pPr>
      <w:r w:rsidRPr="00C45164">
        <w:rPr>
          <w:rFonts w:hint="cs"/>
          <w:sz w:val="28"/>
          <w:highlight w:val="lightGray"/>
          <w:rtl/>
          <w:lang w:bidi="fa-IR"/>
        </w:rPr>
        <w:t>خ) بهره</w:t>
      </w:r>
      <w:r w:rsidRPr="00C45164">
        <w:rPr>
          <w:rFonts w:hint="cs"/>
          <w:sz w:val="28"/>
          <w:highlight w:val="lightGray"/>
          <w:lang w:bidi="fa-IR"/>
        </w:rPr>
        <w:t>‌</w:t>
      </w:r>
      <w:r w:rsidRPr="00C45164">
        <w:rPr>
          <w:rFonts w:hint="cs"/>
          <w:sz w:val="28"/>
          <w:highlight w:val="lightGray"/>
          <w:rtl/>
          <w:lang w:bidi="fa-IR"/>
        </w:rPr>
        <w:t>گيري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مناسب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از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فضاي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مجازي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برای توسعه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كمي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و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كيفي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فعاليت</w:t>
      </w:r>
      <w:r w:rsidRPr="00C45164">
        <w:rPr>
          <w:rFonts w:hint="cs"/>
          <w:sz w:val="28"/>
          <w:highlight w:val="lightGray"/>
          <w:lang w:bidi="fa-IR"/>
        </w:rPr>
        <w:t>‌</w:t>
      </w:r>
      <w:r w:rsidRPr="00C45164">
        <w:rPr>
          <w:rFonts w:hint="cs"/>
          <w:sz w:val="28"/>
          <w:highlight w:val="lightGray"/>
          <w:rtl/>
          <w:lang w:bidi="fa-IR"/>
        </w:rPr>
        <w:t>هاي</w:t>
      </w:r>
      <w:r w:rsidRPr="00C45164">
        <w:rPr>
          <w:sz w:val="28"/>
          <w:highlight w:val="lightGray"/>
          <w:rtl/>
          <w:lang w:bidi="fa-IR"/>
        </w:rPr>
        <w:t xml:space="preserve"> </w:t>
      </w:r>
      <w:r w:rsidRPr="00C45164">
        <w:rPr>
          <w:rFonts w:hint="cs"/>
          <w:sz w:val="28"/>
          <w:highlight w:val="lightGray"/>
          <w:rtl/>
          <w:lang w:bidi="fa-IR"/>
        </w:rPr>
        <w:t>كانون</w:t>
      </w:r>
    </w:p>
    <w:p w14:paraId="466C3B1F" w14:textId="77777777" w:rsidR="00F40B99" w:rsidRPr="00A3466B" w:rsidRDefault="00F40B99" w:rsidP="00F40B99">
      <w:pPr>
        <w:ind w:left="1134"/>
        <w:jc w:val="both"/>
        <w:rPr>
          <w:sz w:val="28"/>
          <w:lang w:bidi="fa-IR"/>
        </w:rPr>
      </w:pPr>
      <w:r w:rsidRPr="00A3466B">
        <w:rPr>
          <w:rFonts w:hint="cs"/>
          <w:sz w:val="28"/>
          <w:rtl/>
          <w:lang w:bidi="fa-IR"/>
        </w:rPr>
        <w:t>د) حضور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در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جشنواره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ها،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مسابقات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و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همايش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هاي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منطقه</w:t>
      </w:r>
      <w:r w:rsidRPr="00A3466B">
        <w:rPr>
          <w:rFonts w:hint="cs"/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اي،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ملي،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بين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المللي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و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كسب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عنوان</w:t>
      </w:r>
      <w:r w:rsidRPr="00A3466B">
        <w:rPr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برگزيده</w:t>
      </w:r>
    </w:p>
    <w:p w14:paraId="4124E1F6" w14:textId="77777777" w:rsidR="00F40B99" w:rsidRDefault="00F40B99" w:rsidP="0038264E">
      <w:pPr>
        <w:ind w:left="1134"/>
        <w:jc w:val="both"/>
        <w:rPr>
          <w:sz w:val="28"/>
          <w:rtl/>
          <w:lang w:bidi="fa-IR"/>
        </w:rPr>
      </w:pPr>
      <w:r w:rsidRPr="0038264E">
        <w:rPr>
          <w:rFonts w:hint="cs"/>
          <w:sz w:val="28"/>
          <w:highlight w:val="lightGray"/>
          <w:rtl/>
          <w:lang w:bidi="fa-IR"/>
        </w:rPr>
        <w:t xml:space="preserve">ذ) </w:t>
      </w:r>
      <w:r w:rsidR="0038264E" w:rsidRPr="0038264E">
        <w:rPr>
          <w:rFonts w:hint="cs"/>
          <w:sz w:val="28"/>
          <w:highlight w:val="lightGray"/>
          <w:rtl/>
          <w:lang w:bidi="fa-IR"/>
        </w:rPr>
        <w:t xml:space="preserve">برگزاری به موقع انتخابات و </w:t>
      </w:r>
      <w:r w:rsidRPr="0038264E">
        <w:rPr>
          <w:rFonts w:hint="cs"/>
          <w:sz w:val="28"/>
          <w:highlight w:val="lightGray"/>
          <w:rtl/>
          <w:lang w:bidi="fa-IR"/>
        </w:rPr>
        <w:t>برخوردار از اساسنامه</w:t>
      </w:r>
      <w:r w:rsidR="00235379" w:rsidRPr="0038264E">
        <w:rPr>
          <w:rFonts w:hint="cs"/>
          <w:sz w:val="28"/>
          <w:highlight w:val="lightGray"/>
          <w:rtl/>
          <w:lang w:bidi="fa-IR"/>
        </w:rPr>
        <w:t xml:space="preserve"> و ساختار کارآمد</w:t>
      </w:r>
    </w:p>
    <w:p w14:paraId="3EFD8211" w14:textId="77777777" w:rsidR="00DA5415" w:rsidRDefault="00841623" w:rsidP="00DA5415">
      <w:pPr>
        <w:ind w:left="1134"/>
        <w:jc w:val="both"/>
        <w:rPr>
          <w:sz w:val="28"/>
          <w:rtl/>
          <w:lang w:bidi="fa-IR"/>
        </w:rPr>
      </w:pPr>
      <w:r w:rsidRPr="00DA5415">
        <w:rPr>
          <w:rFonts w:hint="cs"/>
          <w:sz w:val="28"/>
          <w:highlight w:val="lightGray"/>
          <w:rtl/>
          <w:lang w:bidi="fa-IR"/>
        </w:rPr>
        <w:t xml:space="preserve">همکاری و </w:t>
      </w:r>
      <w:r w:rsidR="00DA5415" w:rsidRPr="00DA5415">
        <w:rPr>
          <w:rFonts w:hint="cs"/>
          <w:sz w:val="28"/>
          <w:highlight w:val="lightGray"/>
          <w:rtl/>
          <w:lang w:bidi="fa-IR"/>
        </w:rPr>
        <w:t>تعامل با کارگزاران فرهنگی داخل و خارج دانشگاه در برگزاری برنامه ها</w:t>
      </w:r>
    </w:p>
    <w:p w14:paraId="1E73AF01" w14:textId="77777777" w:rsidR="00F40B99" w:rsidRDefault="00F40B99" w:rsidP="007703E1">
      <w:pPr>
        <w:ind w:left="1134"/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ز) انتشار محتواي مرتبط با موضوع</w:t>
      </w:r>
    </w:p>
    <w:p w14:paraId="570D7142" w14:textId="77777777" w:rsidR="007703E1" w:rsidRPr="007703E1" w:rsidRDefault="007703E1" w:rsidP="007703E1">
      <w:pPr>
        <w:ind w:left="1134"/>
        <w:jc w:val="both"/>
        <w:rPr>
          <w:sz w:val="28"/>
          <w:lang w:bidi="fa-IR"/>
        </w:rPr>
      </w:pPr>
      <w:r w:rsidRPr="007703E1">
        <w:rPr>
          <w:sz w:val="28"/>
          <w:rtl/>
          <w:lang w:bidi="fa-IR"/>
        </w:rPr>
        <w:t>تناسب محتواي برنامه ها با حوزه</w:t>
      </w:r>
      <w:r>
        <w:rPr>
          <w:rFonts w:hint="cs"/>
          <w:sz w:val="28"/>
          <w:rtl/>
          <w:lang w:bidi="fa-IR"/>
        </w:rPr>
        <w:t xml:space="preserve"> </w:t>
      </w:r>
      <w:r w:rsidRPr="007703E1">
        <w:rPr>
          <w:sz w:val="28"/>
          <w:rtl/>
          <w:lang w:bidi="fa-IR"/>
        </w:rPr>
        <w:t>ها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sz w:val="28"/>
          <w:rtl/>
          <w:lang w:bidi="fa-IR"/>
        </w:rPr>
        <w:t xml:space="preserve"> تخصص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sz w:val="28"/>
          <w:rtl/>
          <w:lang w:bidi="fa-IR"/>
        </w:rPr>
        <w:t xml:space="preserve"> فعال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rFonts w:hint="eastAsia"/>
          <w:sz w:val="28"/>
          <w:rtl/>
          <w:lang w:bidi="fa-IR"/>
        </w:rPr>
        <w:t>تها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sz w:val="28"/>
          <w:rtl/>
          <w:lang w:bidi="fa-IR"/>
        </w:rPr>
        <w:t xml:space="preserve"> هر کانون</w:t>
      </w:r>
      <w:r w:rsidRPr="007703E1">
        <w:rPr>
          <w:sz w:val="28"/>
          <w:lang w:bidi="fa-IR"/>
        </w:rPr>
        <w:cr/>
      </w:r>
      <w:r w:rsidRPr="007703E1">
        <w:rPr>
          <w:rFonts w:hint="eastAsia"/>
          <w:sz w:val="28"/>
          <w:rtl/>
          <w:lang w:bidi="fa-IR"/>
        </w:rPr>
        <w:t>انجام</w:t>
      </w:r>
      <w:r w:rsidRPr="007703E1">
        <w:rPr>
          <w:sz w:val="28"/>
          <w:rtl/>
          <w:lang w:bidi="fa-IR"/>
        </w:rPr>
        <w:t xml:space="preserve"> فعاليتها و برنامه هاي كيفي مرتبط با موضوع كانون</w:t>
      </w:r>
    </w:p>
    <w:p w14:paraId="39BEDE26" w14:textId="77777777" w:rsidR="007703E1" w:rsidRPr="007703E1" w:rsidRDefault="007703E1" w:rsidP="007703E1">
      <w:pPr>
        <w:ind w:left="1134"/>
        <w:jc w:val="both"/>
        <w:rPr>
          <w:sz w:val="28"/>
          <w:lang w:bidi="fa-IR"/>
        </w:rPr>
      </w:pPr>
      <w:r w:rsidRPr="007703E1">
        <w:rPr>
          <w:rFonts w:hint="eastAsia"/>
          <w:sz w:val="28"/>
          <w:rtl/>
          <w:lang w:bidi="fa-IR"/>
        </w:rPr>
        <w:lastRenderedPageBreak/>
        <w:t>توجه</w:t>
      </w:r>
      <w:r w:rsidRPr="007703E1">
        <w:rPr>
          <w:sz w:val="28"/>
          <w:rtl/>
          <w:lang w:bidi="fa-IR"/>
        </w:rPr>
        <w:t xml:space="preserve"> به رويكرد پژوهش در حوزههاي مرتبط با فعاليتهاي كانونها و راه اندازي كتابخانه</w:t>
      </w:r>
      <w:r>
        <w:rPr>
          <w:rFonts w:hint="cs"/>
          <w:sz w:val="28"/>
          <w:rtl/>
          <w:lang w:bidi="fa-IR"/>
        </w:rPr>
        <w:t xml:space="preserve"> </w:t>
      </w:r>
      <w:r w:rsidRPr="007703E1">
        <w:rPr>
          <w:sz w:val="28"/>
          <w:rtl/>
          <w:lang w:bidi="fa-IR"/>
        </w:rPr>
        <w:t>هاي تخصصي و بانك مقالات و پايان نامه</w:t>
      </w:r>
      <w:r>
        <w:rPr>
          <w:rFonts w:hint="cs"/>
          <w:sz w:val="28"/>
          <w:rtl/>
          <w:lang w:bidi="fa-IR"/>
        </w:rPr>
        <w:t xml:space="preserve"> </w:t>
      </w:r>
      <w:r w:rsidRPr="007703E1">
        <w:rPr>
          <w:sz w:val="28"/>
          <w:rtl/>
          <w:lang w:bidi="fa-IR"/>
        </w:rPr>
        <w:t xml:space="preserve">هاي مرتبط با حوزه فعاليت كانون </w:t>
      </w:r>
      <w:r w:rsidRPr="007703E1">
        <w:rPr>
          <w:sz w:val="28"/>
          <w:lang w:bidi="fa-IR"/>
        </w:rPr>
        <w:cr/>
      </w:r>
      <w:r w:rsidRPr="007703E1">
        <w:rPr>
          <w:rFonts w:hint="eastAsia"/>
          <w:sz w:val="28"/>
          <w:rtl/>
          <w:lang w:bidi="fa-IR"/>
        </w:rPr>
        <w:t>بستر</w:t>
      </w:r>
      <w:r w:rsidRPr="007703E1">
        <w:rPr>
          <w:sz w:val="28"/>
          <w:rtl/>
          <w:lang w:bidi="fa-IR"/>
        </w:rPr>
        <w:t xml:space="preserve"> ساز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sz w:val="28"/>
          <w:rtl/>
          <w:lang w:bidi="fa-IR"/>
        </w:rPr>
        <w:t xml:space="preserve"> و به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rFonts w:hint="eastAsia"/>
          <w:sz w:val="28"/>
          <w:rtl/>
          <w:lang w:bidi="fa-IR"/>
        </w:rPr>
        <w:t>نه</w:t>
      </w:r>
      <w:r w:rsidRPr="007703E1">
        <w:rPr>
          <w:sz w:val="28"/>
          <w:rtl/>
          <w:lang w:bidi="fa-IR"/>
        </w:rPr>
        <w:t xml:space="preserve"> ساز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sz w:val="28"/>
          <w:rtl/>
          <w:lang w:bidi="fa-IR"/>
        </w:rPr>
        <w:t xml:space="preserve"> اوقات فراغت جامعه مخاطب به و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rFonts w:hint="eastAsia"/>
          <w:sz w:val="28"/>
          <w:rtl/>
          <w:lang w:bidi="fa-IR"/>
        </w:rPr>
        <w:t>ژه</w:t>
      </w:r>
      <w:r w:rsidRPr="007703E1">
        <w:rPr>
          <w:sz w:val="28"/>
          <w:rtl/>
          <w:lang w:bidi="fa-IR"/>
        </w:rPr>
        <w:t xml:space="preserve"> در سراهاي دانشجويي</w:t>
      </w:r>
    </w:p>
    <w:p w14:paraId="6A5D243B" w14:textId="77777777" w:rsidR="007703E1" w:rsidRPr="007703E1" w:rsidRDefault="007703E1" w:rsidP="007703E1">
      <w:pPr>
        <w:ind w:left="1134"/>
        <w:jc w:val="both"/>
        <w:rPr>
          <w:sz w:val="28"/>
          <w:lang w:bidi="fa-IR"/>
        </w:rPr>
      </w:pPr>
      <w:r w:rsidRPr="007703E1">
        <w:rPr>
          <w:sz w:val="28"/>
          <w:rtl/>
          <w:lang w:bidi="fa-IR"/>
        </w:rPr>
        <w:t>استفاده از ظرفيتها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sz w:val="28"/>
          <w:rtl/>
          <w:lang w:bidi="fa-IR"/>
        </w:rPr>
        <w:t xml:space="preserve"> موجود برا</w:t>
      </w:r>
      <w:r w:rsidRPr="007703E1">
        <w:rPr>
          <w:rFonts w:hint="cs"/>
          <w:sz w:val="28"/>
          <w:rtl/>
          <w:lang w:bidi="fa-IR"/>
        </w:rPr>
        <w:t>ی</w:t>
      </w:r>
      <w:r w:rsidRPr="007703E1">
        <w:rPr>
          <w:sz w:val="28"/>
          <w:rtl/>
          <w:lang w:bidi="fa-IR"/>
        </w:rPr>
        <w:t xml:space="preserve"> برگزاري برنامه</w:t>
      </w:r>
      <w:r>
        <w:rPr>
          <w:rFonts w:hint="cs"/>
          <w:sz w:val="28"/>
          <w:rtl/>
          <w:lang w:bidi="fa-IR"/>
        </w:rPr>
        <w:t xml:space="preserve"> </w:t>
      </w:r>
      <w:r w:rsidRPr="007703E1">
        <w:rPr>
          <w:sz w:val="28"/>
          <w:rtl/>
          <w:lang w:bidi="fa-IR"/>
        </w:rPr>
        <w:t>هاي مشترك با كانونها و نهادهاي ديگر</w:t>
      </w:r>
      <w:r w:rsidRPr="007703E1">
        <w:rPr>
          <w:sz w:val="28"/>
          <w:lang w:bidi="fa-IR"/>
        </w:rPr>
        <w:cr/>
      </w:r>
      <w:r w:rsidRPr="007703E1">
        <w:rPr>
          <w:rFonts w:hint="eastAsia"/>
          <w:sz w:val="28"/>
          <w:rtl/>
          <w:lang w:bidi="fa-IR"/>
        </w:rPr>
        <w:t>مسئوليت</w:t>
      </w:r>
      <w:r w:rsidRPr="007703E1">
        <w:rPr>
          <w:sz w:val="28"/>
          <w:rtl/>
          <w:lang w:bidi="fa-IR"/>
        </w:rPr>
        <w:t xml:space="preserve"> اجتماعي كانون ها نسبت به جامعه و ارتباط با جامعه</w:t>
      </w:r>
    </w:p>
    <w:p w14:paraId="1243CFC4" w14:textId="77777777" w:rsidR="007703E1" w:rsidRDefault="007703E1" w:rsidP="007703E1">
      <w:pPr>
        <w:ind w:left="1134"/>
        <w:jc w:val="both"/>
        <w:rPr>
          <w:sz w:val="28"/>
          <w:rtl/>
          <w:lang w:bidi="fa-IR"/>
        </w:rPr>
      </w:pPr>
      <w:r w:rsidRPr="007703E1">
        <w:rPr>
          <w:rFonts w:hint="eastAsia"/>
          <w:sz w:val="28"/>
          <w:rtl/>
          <w:lang w:bidi="fa-IR"/>
        </w:rPr>
        <w:t>مستند</w:t>
      </w:r>
      <w:r w:rsidRPr="007703E1">
        <w:rPr>
          <w:sz w:val="28"/>
          <w:rtl/>
          <w:lang w:bidi="fa-IR"/>
        </w:rPr>
        <w:t>سازي مناسب فعاليتها و برنامه</w:t>
      </w:r>
      <w:r>
        <w:rPr>
          <w:rFonts w:hint="cs"/>
          <w:sz w:val="28"/>
          <w:rtl/>
          <w:lang w:bidi="fa-IR"/>
        </w:rPr>
        <w:t xml:space="preserve"> </w:t>
      </w:r>
      <w:r w:rsidRPr="007703E1">
        <w:rPr>
          <w:sz w:val="28"/>
          <w:rtl/>
          <w:lang w:bidi="fa-IR"/>
        </w:rPr>
        <w:t xml:space="preserve">ها                                   </w:t>
      </w:r>
      <w:r w:rsidRPr="007703E1">
        <w:rPr>
          <w:sz w:val="28"/>
          <w:lang w:bidi="fa-IR"/>
        </w:rPr>
        <w:cr/>
      </w:r>
      <w:r w:rsidRPr="007703E1">
        <w:rPr>
          <w:rFonts w:hint="eastAsia"/>
          <w:sz w:val="28"/>
          <w:rtl/>
          <w:lang w:bidi="fa-IR"/>
        </w:rPr>
        <w:t>جذب</w:t>
      </w:r>
      <w:r w:rsidRPr="007703E1">
        <w:rPr>
          <w:sz w:val="28"/>
          <w:rtl/>
          <w:lang w:bidi="fa-IR"/>
        </w:rPr>
        <w:t xml:space="preserve"> ح</w:t>
      </w:r>
      <w:r>
        <w:rPr>
          <w:sz w:val="28"/>
          <w:rtl/>
          <w:lang w:bidi="fa-IR"/>
        </w:rPr>
        <w:t>مايت هاي مادي و معنوي</w:t>
      </w:r>
    </w:p>
    <w:p w14:paraId="4E864DFF" w14:textId="77777777" w:rsidR="00DA310D" w:rsidRDefault="00F40B99" w:rsidP="00F40B99">
      <w:pPr>
        <w:ind w:left="1134"/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و...</w:t>
      </w:r>
    </w:p>
    <w:p w14:paraId="116B0788" w14:textId="77777777" w:rsidR="007703E1" w:rsidRDefault="007703E1" w:rsidP="00F40B99">
      <w:pPr>
        <w:ind w:left="1134"/>
        <w:jc w:val="both"/>
        <w:rPr>
          <w:sz w:val="28"/>
          <w:rtl/>
          <w:lang w:bidi="fa-IR"/>
        </w:rPr>
      </w:pPr>
    </w:p>
    <w:p w14:paraId="520CA25B" w14:textId="77777777" w:rsidR="00F40B99" w:rsidRPr="00A3466B" w:rsidRDefault="001A4F95" w:rsidP="00E32B58">
      <w:pPr>
        <w:pStyle w:val="ListParagraph"/>
        <w:numPr>
          <w:ilvl w:val="0"/>
          <w:numId w:val="24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3466B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ها و </w:t>
      </w:r>
      <w:r w:rsidR="00F678F0" w:rsidRPr="00A3466B">
        <w:rPr>
          <w:rFonts w:cs="B Nazanin" w:hint="cs"/>
          <w:b/>
          <w:bCs/>
          <w:sz w:val="28"/>
          <w:szCs w:val="28"/>
          <w:rtl/>
          <w:lang w:bidi="fa-IR"/>
        </w:rPr>
        <w:t xml:space="preserve">ایده های </w:t>
      </w:r>
      <w:r w:rsidR="00E32B58" w:rsidRPr="00A3466B">
        <w:rPr>
          <w:rFonts w:cs="B Nazanin" w:hint="cs"/>
          <w:b/>
          <w:bCs/>
          <w:sz w:val="28"/>
          <w:szCs w:val="28"/>
          <w:rtl/>
          <w:lang w:bidi="fa-IR"/>
        </w:rPr>
        <w:t xml:space="preserve">خلاقانه </w:t>
      </w:r>
      <w:r w:rsidR="00F678F0" w:rsidRPr="00A3466B">
        <w:rPr>
          <w:rFonts w:cs="B Nazanin" w:hint="cs"/>
          <w:b/>
          <w:bCs/>
          <w:sz w:val="28"/>
          <w:szCs w:val="28"/>
          <w:rtl/>
          <w:lang w:bidi="fa-IR"/>
        </w:rPr>
        <w:t>کانون</w:t>
      </w:r>
      <w:r w:rsidR="00F40B99" w:rsidRPr="00A346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78F0" w:rsidRPr="00A3466B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49BD4E81" w14:textId="77777777" w:rsidR="001A4F95" w:rsidRDefault="00F678F0" w:rsidP="00E32B58">
      <w:pPr>
        <w:pStyle w:val="ListParagraph"/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  <w:r w:rsidRPr="00A3466B">
        <w:rPr>
          <w:rFonts w:cs="B Nazanin" w:hint="cs"/>
          <w:sz w:val="28"/>
          <w:szCs w:val="28"/>
          <w:rtl/>
          <w:lang w:bidi="fa-IR"/>
        </w:rPr>
        <w:t>طرح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 و ایده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های موفق کانون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1A4F95" w:rsidRPr="00A3466B">
        <w:rPr>
          <w:rFonts w:cs="B Nazanin" w:hint="cs"/>
          <w:sz w:val="28"/>
          <w:szCs w:val="28"/>
          <w:rtl/>
          <w:lang w:bidi="fa-IR"/>
        </w:rPr>
        <w:t xml:space="preserve">دانشجویی </w:t>
      </w:r>
      <w:r w:rsidRPr="00A3466B">
        <w:rPr>
          <w:rFonts w:cs="B Nazanin" w:hint="cs"/>
          <w:sz w:val="28"/>
          <w:szCs w:val="28"/>
          <w:rtl/>
          <w:lang w:bidi="fa-IR"/>
        </w:rPr>
        <w:t>هر دانشگاه می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تواند در جشنواره رویش دانشگاهی حضور داشته و برترین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های آن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 xml:space="preserve">ها از طریق ارزیابی و انتخاب داوران </w:t>
      </w:r>
      <w:r w:rsidR="001A4F95" w:rsidRPr="00A3466B">
        <w:rPr>
          <w:rFonts w:cs="B Nazanin" w:hint="cs"/>
          <w:sz w:val="28"/>
          <w:szCs w:val="28"/>
          <w:rtl/>
          <w:lang w:bidi="fa-IR"/>
        </w:rPr>
        <w:t xml:space="preserve">مورد قدردانی قرار گرفته و </w:t>
      </w:r>
      <w:r w:rsidRPr="00A3466B">
        <w:rPr>
          <w:rFonts w:cs="B Nazanin" w:hint="cs"/>
          <w:sz w:val="28"/>
          <w:szCs w:val="28"/>
          <w:rtl/>
          <w:lang w:bidi="fa-IR"/>
        </w:rPr>
        <w:t>امکان حضور در جشنواره ملی رويش را می</w:t>
      </w:r>
      <w:r w:rsidRPr="00A3466B">
        <w:rPr>
          <w:rFonts w:cs="B Nazanin"/>
          <w:sz w:val="28"/>
          <w:szCs w:val="28"/>
          <w:rtl/>
          <w:lang w:bidi="fa-IR"/>
        </w:rPr>
        <w:softHyphen/>
      </w:r>
      <w:r w:rsidRPr="00A3466B">
        <w:rPr>
          <w:rFonts w:cs="B Nazanin" w:hint="cs"/>
          <w:sz w:val="28"/>
          <w:szCs w:val="28"/>
          <w:rtl/>
          <w:lang w:bidi="fa-IR"/>
        </w:rPr>
        <w:t xml:space="preserve">یابند. </w:t>
      </w:r>
      <w:r w:rsidR="001A4F95" w:rsidRPr="00A3466B">
        <w:rPr>
          <w:rFonts w:cs="B Nazanin" w:hint="cs"/>
          <w:sz w:val="28"/>
          <w:szCs w:val="28"/>
          <w:rtl/>
          <w:lang w:bidi="fa-IR"/>
        </w:rPr>
        <w:t xml:space="preserve">علاوه بر ایده های </w:t>
      </w:r>
      <w:r w:rsidR="00E32B58" w:rsidRPr="00A3466B">
        <w:rPr>
          <w:rFonts w:cs="B Nazanin" w:hint="cs"/>
          <w:sz w:val="28"/>
          <w:szCs w:val="28"/>
          <w:rtl/>
          <w:lang w:bidi="fa-IR"/>
        </w:rPr>
        <w:t>خلاقانه</w:t>
      </w:r>
      <w:r w:rsidR="001A4F95" w:rsidRPr="00A3466B">
        <w:rPr>
          <w:rFonts w:cs="B Nazanin" w:hint="cs"/>
          <w:sz w:val="28"/>
          <w:szCs w:val="28"/>
          <w:rtl/>
          <w:lang w:bidi="fa-IR"/>
        </w:rPr>
        <w:t>، بر</w:t>
      </w:r>
      <w:r w:rsidRPr="00A3466B">
        <w:rPr>
          <w:rFonts w:cs="B Nazanin" w:hint="cs"/>
          <w:sz w:val="28"/>
          <w:szCs w:val="28"/>
          <w:rtl/>
          <w:lang w:bidi="fa-IR"/>
        </w:rPr>
        <w:t>نامه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 xml:space="preserve">های اجرا شده در </w:t>
      </w:r>
      <w:r w:rsidR="001A4F95" w:rsidRPr="00A3466B">
        <w:rPr>
          <w:rFonts w:cs="B Nazanin" w:hint="cs"/>
          <w:sz w:val="28"/>
          <w:szCs w:val="28"/>
          <w:rtl/>
          <w:lang w:bidi="fa-IR"/>
        </w:rPr>
        <w:t xml:space="preserve">سطح </w:t>
      </w:r>
      <w:r w:rsidRPr="00A3466B">
        <w:rPr>
          <w:rFonts w:cs="B Nazanin" w:hint="cs"/>
          <w:sz w:val="28"/>
          <w:szCs w:val="28"/>
          <w:rtl/>
          <w:lang w:bidi="fa-IR"/>
        </w:rPr>
        <w:t>کانون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</w:t>
      </w:r>
      <w:r w:rsidR="001A4F95" w:rsidRPr="00A3466B">
        <w:rPr>
          <w:rFonts w:cs="B Nazanin" w:hint="cs"/>
          <w:sz w:val="28"/>
          <w:szCs w:val="28"/>
          <w:rtl/>
          <w:lang w:bidi="fa-IR"/>
        </w:rPr>
        <w:t>ی دانشجویی که دارای مشخصه ویژه و ممتازی ب</w:t>
      </w:r>
      <w:r w:rsidR="00E32B58" w:rsidRPr="00A3466B">
        <w:rPr>
          <w:rFonts w:cs="B Nazanin" w:hint="cs"/>
          <w:sz w:val="28"/>
          <w:szCs w:val="28"/>
          <w:rtl/>
          <w:lang w:bidi="fa-IR"/>
        </w:rPr>
        <w:t>وده  و عنصر خلاقیت در برنامه ریزی، تبلیغ و اجرای آن مشهود باشد</w:t>
      </w:r>
      <w:r w:rsidR="001A4F95" w:rsidRPr="00A3466B">
        <w:rPr>
          <w:rFonts w:cs="B Nazanin" w:hint="cs"/>
          <w:sz w:val="28"/>
          <w:szCs w:val="28"/>
          <w:rtl/>
          <w:lang w:bidi="fa-IR"/>
        </w:rPr>
        <w:t>، می تواند در این بخش مورد ارزیابی قرار گیرد.</w:t>
      </w:r>
    </w:p>
    <w:p w14:paraId="7E7995B5" w14:textId="77777777" w:rsidR="00DA310D" w:rsidRPr="006E5963" w:rsidRDefault="00DA310D" w:rsidP="00DA310D">
      <w:pPr>
        <w:pStyle w:val="ListParagraph"/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  <w:r w:rsidRPr="006E5963">
        <w:rPr>
          <w:rFonts w:cs="B Nazanin" w:hint="cs"/>
          <w:sz w:val="28"/>
          <w:szCs w:val="28"/>
          <w:rtl/>
          <w:lang w:bidi="fa-IR"/>
        </w:rPr>
        <w:t>ایده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>ها و طرح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>های شرکت داده شده در جشنواره رویش دانشگاهی و ملی می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 xml:space="preserve">بایست دارای استاندارد طرح نویسی (بیان مسأله، اهداف، ضرورت، پیشینه، محتوای طرح، نظام اجرایی، سطح مشارکت، داخلی یا فرابخشی و...)  باشند. </w:t>
      </w:r>
    </w:p>
    <w:p w14:paraId="197141B5" w14:textId="77777777" w:rsidR="00DA310D" w:rsidRPr="006E5963" w:rsidRDefault="00DA310D" w:rsidP="00DA310D">
      <w:pPr>
        <w:pStyle w:val="ListParagraph"/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  <w:r w:rsidRPr="006E5963">
        <w:rPr>
          <w:rFonts w:cs="B Nazanin" w:hint="cs"/>
          <w:sz w:val="28"/>
          <w:szCs w:val="28"/>
          <w:rtl/>
          <w:lang w:bidi="fa-IR"/>
        </w:rPr>
        <w:t>طرح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>ها و ایده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>ها می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>بایست کاربردی، خلاقانه، روز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>آمد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6E5963">
        <w:rPr>
          <w:rFonts w:cs="B Nazanin" w:hint="cs"/>
          <w:sz w:val="28"/>
          <w:szCs w:val="28"/>
          <w:rtl/>
          <w:lang w:bidi="fa-IR"/>
        </w:rPr>
        <w:t>اثربخش باشند.</w:t>
      </w:r>
    </w:p>
    <w:p w14:paraId="28F28776" w14:textId="77777777" w:rsidR="00DA310D" w:rsidRPr="006E5963" w:rsidRDefault="00DA310D" w:rsidP="00DA310D">
      <w:pPr>
        <w:pStyle w:val="ListParagraph"/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  <w:r w:rsidRPr="006E5963">
        <w:rPr>
          <w:rFonts w:cs="B Nazanin" w:hint="cs"/>
          <w:sz w:val="28"/>
          <w:szCs w:val="28"/>
          <w:rtl/>
          <w:lang w:bidi="fa-IR"/>
        </w:rPr>
        <w:t>طرح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>ها و ایده</w:t>
      </w:r>
      <w:r w:rsidRPr="006E5963">
        <w:rPr>
          <w:rFonts w:cs="B Nazanin" w:hint="cs"/>
          <w:sz w:val="28"/>
          <w:szCs w:val="28"/>
          <w:lang w:bidi="fa-IR"/>
        </w:rPr>
        <w:t>‌</w:t>
      </w:r>
      <w:r w:rsidRPr="006E5963">
        <w:rPr>
          <w:rFonts w:cs="B Nazanin" w:hint="cs"/>
          <w:sz w:val="28"/>
          <w:szCs w:val="28"/>
          <w:rtl/>
          <w:lang w:bidi="fa-IR"/>
        </w:rPr>
        <w:t xml:space="preserve">هایی که در حوزه، کارآفرینی و اشتغال و نیز مسؤلیت اجتماعی دانشگاه باشند دارای امتیاز ویژه در جشنواره ملی رویش </w:t>
      </w:r>
      <w:r>
        <w:rPr>
          <w:rFonts w:cs="B Nazanin" w:hint="cs"/>
          <w:sz w:val="28"/>
          <w:szCs w:val="28"/>
          <w:rtl/>
          <w:lang w:bidi="fa-IR"/>
        </w:rPr>
        <w:t xml:space="preserve">ملی </w:t>
      </w:r>
      <w:r w:rsidRPr="006E5963">
        <w:rPr>
          <w:rFonts w:cs="B Nazanin" w:hint="cs"/>
          <w:sz w:val="28"/>
          <w:szCs w:val="28"/>
          <w:rtl/>
          <w:lang w:bidi="fa-IR"/>
        </w:rPr>
        <w:t>هستند.</w:t>
      </w:r>
    </w:p>
    <w:p w14:paraId="7B437103" w14:textId="77777777" w:rsidR="00DA310D" w:rsidRPr="00A3466B" w:rsidRDefault="00DA310D" w:rsidP="00DA310D">
      <w:pPr>
        <w:pStyle w:val="ListParagraph"/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</w:p>
    <w:p w14:paraId="6553744D" w14:textId="77777777" w:rsidR="00F66C2D" w:rsidRPr="00A3466B" w:rsidRDefault="00A141C8" w:rsidP="00F66C2D">
      <w:pPr>
        <w:pStyle w:val="Heading3"/>
        <w:numPr>
          <w:ilvl w:val="0"/>
          <w:numId w:val="24"/>
        </w:numPr>
        <w:rPr>
          <w:rtl/>
          <w:lang w:bidi="fa-IR"/>
        </w:rPr>
      </w:pPr>
      <w:r w:rsidRPr="00A3466B">
        <w:rPr>
          <w:rFonts w:hint="cs"/>
          <w:rtl/>
          <w:lang w:bidi="fa-IR"/>
        </w:rPr>
        <w:t>مسئولیت اجتماعی</w:t>
      </w:r>
    </w:p>
    <w:p w14:paraId="4DA1A3AF" w14:textId="77777777" w:rsidR="004B69C3" w:rsidRDefault="000A7FDE" w:rsidP="001011F1">
      <w:pPr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 xml:space="preserve">فعالیتهای اجتماعی کانونها و کنشهای مسئولانه اعضاء کانون که در یک سال گذشته در کانون </w:t>
      </w:r>
      <w:r w:rsidR="004B69C3" w:rsidRPr="00A3466B">
        <w:rPr>
          <w:rFonts w:hint="cs"/>
          <w:sz w:val="28"/>
          <w:rtl/>
          <w:lang w:bidi="fa-IR"/>
        </w:rPr>
        <w:t>اجرا شده است، مورد ارزیابی و داوری قرا</w:t>
      </w:r>
      <w:r w:rsidR="001011F1">
        <w:rPr>
          <w:rFonts w:hint="cs"/>
          <w:sz w:val="28"/>
          <w:rtl/>
          <w:lang w:bidi="fa-IR"/>
        </w:rPr>
        <w:t xml:space="preserve">ر گرفته و </w:t>
      </w:r>
      <w:r w:rsidR="004B69C3" w:rsidRPr="00A3466B">
        <w:rPr>
          <w:rFonts w:hint="cs"/>
          <w:sz w:val="28"/>
          <w:rtl/>
          <w:lang w:bidi="fa-IR"/>
        </w:rPr>
        <w:t>برترین آنها در هر دانشگاه انتخاب می شوند.</w:t>
      </w:r>
    </w:p>
    <w:p w14:paraId="4D115820" w14:textId="77777777" w:rsidR="001011F1" w:rsidRDefault="007703E1" w:rsidP="007703E1">
      <w:pPr>
        <w:jc w:val="both"/>
        <w:rPr>
          <w:rFonts w:ascii="Calibri" w:eastAsia="Times New Roman" w:hAnsi="Calibri"/>
          <w:sz w:val="28"/>
          <w:rtl/>
        </w:rPr>
      </w:pPr>
      <w:r w:rsidRPr="006E5963">
        <w:rPr>
          <w:rFonts w:ascii="Calibri" w:eastAsia="Times New Roman" w:hAnsi="Calibri"/>
          <w:sz w:val="28"/>
          <w:rtl/>
        </w:rPr>
        <w:t>اين ج</w:t>
      </w:r>
      <w:r w:rsidRPr="006E5963">
        <w:rPr>
          <w:rFonts w:ascii="Calibri" w:eastAsia="Times New Roman" w:hAnsi="Calibri" w:hint="cs"/>
          <w:sz w:val="28"/>
          <w:rtl/>
        </w:rPr>
        <w:t>ایزه</w:t>
      </w:r>
      <w:r w:rsidRPr="006E5963">
        <w:rPr>
          <w:rFonts w:ascii="Calibri" w:eastAsia="Times New Roman" w:hAnsi="Calibri"/>
          <w:sz w:val="28"/>
          <w:rtl/>
        </w:rPr>
        <w:t xml:space="preserve"> به منظور ترويج فرهنگ </w:t>
      </w:r>
      <w:r w:rsidRPr="006E5963">
        <w:rPr>
          <w:rFonts w:ascii="Calibri" w:eastAsia="Times New Roman" w:hAnsi="Calibri" w:hint="cs"/>
          <w:sz w:val="28"/>
          <w:rtl/>
        </w:rPr>
        <w:t>مسئولیت اجتماعی</w:t>
      </w:r>
      <w:r w:rsidRPr="006E5963">
        <w:rPr>
          <w:rFonts w:ascii="Calibri" w:eastAsia="Times New Roman" w:hAnsi="Calibri"/>
          <w:sz w:val="28"/>
          <w:rtl/>
        </w:rPr>
        <w:t xml:space="preserve"> در </w:t>
      </w:r>
      <w:r w:rsidRPr="006E5963">
        <w:rPr>
          <w:rFonts w:ascii="Calibri" w:eastAsia="Times New Roman" w:hAnsi="Calibri" w:hint="cs"/>
          <w:sz w:val="28"/>
          <w:rtl/>
        </w:rPr>
        <w:t>دانشگاه ها</w:t>
      </w:r>
      <w:r w:rsidRPr="006E5963">
        <w:rPr>
          <w:rFonts w:ascii="Calibri" w:eastAsia="Times New Roman" w:hAnsi="Calibri"/>
          <w:sz w:val="28"/>
          <w:rtl/>
        </w:rPr>
        <w:t xml:space="preserve"> از يك سو و تجليل از </w:t>
      </w:r>
      <w:r w:rsidRPr="006E5963">
        <w:rPr>
          <w:rFonts w:ascii="Calibri" w:eastAsia="Times New Roman" w:hAnsi="Calibri" w:hint="cs"/>
          <w:sz w:val="28"/>
          <w:rtl/>
        </w:rPr>
        <w:t>دانشجویان و گروه</w:t>
      </w:r>
      <w:r w:rsidRPr="006E5963">
        <w:rPr>
          <w:rFonts w:ascii="Calibri" w:eastAsia="Times New Roman" w:hAnsi="Calibri"/>
          <w:sz w:val="28"/>
          <w:rtl/>
        </w:rPr>
        <w:softHyphen/>
      </w:r>
      <w:r w:rsidRPr="006E5963">
        <w:rPr>
          <w:rFonts w:ascii="Calibri" w:eastAsia="Times New Roman" w:hAnsi="Calibri" w:hint="cs"/>
          <w:sz w:val="28"/>
          <w:rtl/>
        </w:rPr>
        <w:t>هاي فعال در</w:t>
      </w:r>
      <w:r w:rsidRPr="006E5963">
        <w:rPr>
          <w:rFonts w:ascii="Calibri" w:eastAsia="Times New Roman" w:hAnsi="Calibri"/>
          <w:sz w:val="28"/>
          <w:rtl/>
        </w:rPr>
        <w:t xml:space="preserve"> اين حوزه </w:t>
      </w:r>
      <w:r w:rsidRPr="006E5963">
        <w:rPr>
          <w:rFonts w:ascii="Calibri" w:eastAsia="Times New Roman" w:hAnsi="Calibri" w:hint="cs"/>
          <w:sz w:val="28"/>
          <w:rtl/>
        </w:rPr>
        <w:t>اعطاء</w:t>
      </w:r>
      <w:r w:rsidRPr="006E5963">
        <w:rPr>
          <w:rFonts w:ascii="Calibri" w:eastAsia="Times New Roman" w:hAnsi="Calibri"/>
          <w:sz w:val="28"/>
          <w:rtl/>
        </w:rPr>
        <w:t xml:space="preserve"> مي شود</w:t>
      </w:r>
      <w:r w:rsidR="001011F1">
        <w:rPr>
          <w:rFonts w:ascii="Calibri" w:eastAsia="Times New Roman" w:hAnsi="Calibri" w:hint="cs"/>
          <w:sz w:val="28"/>
          <w:rtl/>
        </w:rPr>
        <w:t>.</w:t>
      </w:r>
    </w:p>
    <w:p w14:paraId="2D6E9E84" w14:textId="77777777" w:rsidR="001011F1" w:rsidRPr="001011F1" w:rsidRDefault="007703E1" w:rsidP="001011F1">
      <w:pPr>
        <w:rPr>
          <w:b/>
          <w:bCs/>
          <w:u w:val="single"/>
          <w:rtl/>
          <w:lang w:bidi="fa-IR"/>
        </w:rPr>
      </w:pPr>
      <w:r w:rsidRPr="001011F1">
        <w:rPr>
          <w:rFonts w:hint="cs"/>
          <w:b/>
          <w:bCs/>
          <w:u w:val="single"/>
          <w:rtl/>
          <w:lang w:bidi="fa-IR"/>
        </w:rPr>
        <w:t>حوزه‌ها و مصادیق مسئولیت اجتماعی</w:t>
      </w:r>
      <w:r w:rsidR="001011F1" w:rsidRPr="001011F1">
        <w:rPr>
          <w:rFonts w:hint="cs"/>
          <w:b/>
          <w:bCs/>
          <w:u w:val="single"/>
          <w:rtl/>
          <w:lang w:bidi="fa-IR"/>
        </w:rPr>
        <w:t>:</w:t>
      </w:r>
    </w:p>
    <w:p w14:paraId="07C3EE18" w14:textId="77777777" w:rsidR="007703E1" w:rsidRPr="006E5963" w:rsidRDefault="007703E1" w:rsidP="007703E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6E5963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خدمات امدادرسانی داوطلبانه در حوادث و رخدادهای طبیعی و غیر طبیعی.</w:t>
      </w:r>
    </w:p>
    <w:p w14:paraId="0291D4C8" w14:textId="77777777" w:rsidR="007703E1" w:rsidRPr="006E5963" w:rsidRDefault="007703E1" w:rsidP="007703E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6E5963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انجام فعالیت‌های داوطلبانه در امور خیریه و دستگيري از محرومين.</w:t>
      </w:r>
    </w:p>
    <w:p w14:paraId="2F9CA9C4" w14:textId="77777777" w:rsidR="007703E1" w:rsidRPr="006E5963" w:rsidRDefault="007703E1" w:rsidP="007703E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6E5963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انجام فعاليت</w:t>
      </w:r>
      <w:r w:rsidRPr="006E5963">
        <w:rPr>
          <w:rFonts w:ascii="Calibri" w:eastAsia="Times New Roman" w:hAnsi="Calibri" w:cs="B Nazanin"/>
          <w:sz w:val="28"/>
          <w:szCs w:val="28"/>
          <w:rtl/>
          <w:lang w:bidi="fa-IR"/>
        </w:rPr>
        <w:softHyphen/>
      </w:r>
      <w:r w:rsidRPr="006E5963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 داوطلبانه در زمينه پيشگيري از آسيب هاي اجتماعي.</w:t>
      </w:r>
    </w:p>
    <w:p w14:paraId="28298505" w14:textId="77777777" w:rsidR="007703E1" w:rsidRPr="006E5963" w:rsidRDefault="007703E1" w:rsidP="007703E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6E5963">
        <w:rPr>
          <w:rFonts w:ascii="Calibri" w:eastAsia="Times New Roman" w:hAnsi="Calibri" w:cs="B Nazanin" w:hint="cs"/>
          <w:sz w:val="28"/>
          <w:szCs w:val="28"/>
          <w:rtl/>
          <w:lang w:bidi="fa-IR"/>
        </w:rPr>
        <w:lastRenderedPageBreak/>
        <w:t>انجام فعالیت‌های داوطلبانه در حوزه‌ سلامت .</w:t>
      </w:r>
    </w:p>
    <w:p w14:paraId="5BE0DFDD" w14:textId="77777777" w:rsidR="007703E1" w:rsidRPr="006E5963" w:rsidRDefault="007703E1" w:rsidP="007703E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6E5963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مشارکت داوطلبانه در سازندگی، آبادانی و محرومیت‌زدایی کشور.</w:t>
      </w:r>
    </w:p>
    <w:p w14:paraId="5CF91353" w14:textId="77777777" w:rsidR="007703E1" w:rsidRPr="006E5963" w:rsidRDefault="007703E1" w:rsidP="007703E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6E5963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انجام فعالیت‌های داوطلبانه در حفاظت از محیط‌زیست و مدیریت منابع و پسماند.</w:t>
      </w:r>
    </w:p>
    <w:p w14:paraId="5A674286" w14:textId="77777777" w:rsidR="001011F1" w:rsidRPr="001011F1" w:rsidRDefault="001011F1" w:rsidP="001011F1">
      <w:pPr>
        <w:rPr>
          <w:u w:val="single"/>
          <w:rtl/>
          <w:lang w:bidi="fa-IR"/>
        </w:rPr>
      </w:pPr>
      <w:r w:rsidRPr="001011F1">
        <w:rPr>
          <w:rFonts w:hint="cs"/>
          <w:u w:val="single"/>
          <w:rtl/>
          <w:lang w:bidi="fa-IR"/>
        </w:rPr>
        <w:t>در این بخش هم گروههای دانشجویی فعال و هم دانشجویان فعال مورد ارزیابی و تقدیر قرار می گیرند.</w:t>
      </w:r>
    </w:p>
    <w:p w14:paraId="466FF3AF" w14:textId="77777777" w:rsidR="007703E1" w:rsidRPr="00A3466B" w:rsidRDefault="007703E1" w:rsidP="004B69C3">
      <w:pPr>
        <w:rPr>
          <w:sz w:val="28"/>
          <w:rtl/>
          <w:lang w:bidi="fa-IR"/>
        </w:rPr>
      </w:pPr>
    </w:p>
    <w:p w14:paraId="4FE454B8" w14:textId="77777777" w:rsidR="00F66C2D" w:rsidRPr="00A3466B" w:rsidRDefault="00235379" w:rsidP="00F66C2D">
      <w:pPr>
        <w:pStyle w:val="Heading3"/>
        <w:numPr>
          <w:ilvl w:val="0"/>
          <w:numId w:val="24"/>
        </w:numPr>
        <w:rPr>
          <w:rtl/>
          <w:lang w:bidi="fa-IR"/>
        </w:rPr>
      </w:pPr>
      <w:r w:rsidRPr="00A3466B">
        <w:rPr>
          <w:rFonts w:hint="cs"/>
          <w:rtl/>
          <w:lang w:bidi="fa-IR"/>
        </w:rPr>
        <w:t>کلاس و دوره آموزشی</w:t>
      </w:r>
    </w:p>
    <w:p w14:paraId="0592F003" w14:textId="77777777" w:rsidR="00E32B58" w:rsidRPr="00A3466B" w:rsidRDefault="00E32B58" w:rsidP="00E32B58">
      <w:pPr>
        <w:pStyle w:val="Heading3"/>
        <w:numPr>
          <w:ilvl w:val="0"/>
          <w:numId w:val="24"/>
        </w:numPr>
        <w:rPr>
          <w:lang w:bidi="fa-IR"/>
        </w:rPr>
      </w:pPr>
      <w:r w:rsidRPr="00A3466B">
        <w:rPr>
          <w:rFonts w:hint="cs"/>
          <w:rtl/>
          <w:lang w:bidi="fa-IR"/>
        </w:rPr>
        <w:t>نشست و کرسی آزاد اندیشی تخصصی:</w:t>
      </w:r>
    </w:p>
    <w:p w14:paraId="710E5C68" w14:textId="77777777" w:rsidR="00F66C2D" w:rsidRPr="00A3466B" w:rsidRDefault="00F66C2D" w:rsidP="00F66C2D">
      <w:pPr>
        <w:pStyle w:val="Heading3"/>
        <w:numPr>
          <w:ilvl w:val="0"/>
          <w:numId w:val="24"/>
        </w:numPr>
        <w:rPr>
          <w:b/>
          <w:rtl/>
          <w:lang w:bidi="fa-IR"/>
        </w:rPr>
      </w:pPr>
      <w:r w:rsidRPr="00A3466B">
        <w:rPr>
          <w:rFonts w:hint="cs"/>
          <w:rtl/>
          <w:lang w:bidi="fa-IR"/>
        </w:rPr>
        <w:t>بخش ویژه</w:t>
      </w:r>
    </w:p>
    <w:p w14:paraId="4EFC0042" w14:textId="77777777" w:rsidR="00F678F0" w:rsidRPr="00A3466B" w:rsidRDefault="00F678F0" w:rsidP="00F678F0">
      <w:pPr>
        <w:pStyle w:val="ListParagraph"/>
        <w:bidi/>
        <w:ind w:left="26"/>
        <w:jc w:val="both"/>
        <w:rPr>
          <w:rFonts w:cs="B Nazanin"/>
          <w:sz w:val="28"/>
          <w:szCs w:val="28"/>
          <w:rtl/>
          <w:lang w:bidi="fa-IR"/>
        </w:rPr>
      </w:pPr>
    </w:p>
    <w:p w14:paraId="34A2D532" w14:textId="77777777" w:rsidR="00F678F0" w:rsidRPr="00A3466B" w:rsidRDefault="00F678F0" w:rsidP="00E400D6">
      <w:pPr>
        <w:pStyle w:val="Heading2"/>
        <w:rPr>
          <w:rtl/>
          <w:lang w:bidi="fa-IR"/>
        </w:rPr>
      </w:pPr>
      <w:r w:rsidRPr="00A3466B">
        <w:rPr>
          <w:rFonts w:hint="cs"/>
          <w:rtl/>
          <w:lang w:bidi="fa-IR"/>
        </w:rPr>
        <w:t>بخش غير رقابتي</w:t>
      </w:r>
    </w:p>
    <w:p w14:paraId="65D9A43F" w14:textId="77777777" w:rsidR="00E400D6" w:rsidRDefault="00F678F0" w:rsidP="00E400D6">
      <w:pPr>
        <w:pStyle w:val="Heading3"/>
        <w:rPr>
          <w:rtl/>
          <w:lang w:bidi="fa-IR"/>
        </w:rPr>
      </w:pPr>
      <w:r w:rsidRPr="00A3466B">
        <w:rPr>
          <w:rFonts w:hint="cs"/>
          <w:rtl/>
          <w:lang w:bidi="fa-IR"/>
        </w:rPr>
        <w:t xml:space="preserve">1ـ </w:t>
      </w:r>
      <w:r w:rsidR="00E400D6">
        <w:rPr>
          <w:rFonts w:hint="cs"/>
          <w:rtl/>
          <w:lang w:bidi="fa-IR"/>
        </w:rPr>
        <w:t>برگزاری برنامه های کانونهای فرهنگی دانشجویی در جشن رویش دانشگاهی</w:t>
      </w:r>
    </w:p>
    <w:p w14:paraId="697EF0DB" w14:textId="77777777" w:rsidR="00F678F0" w:rsidRDefault="00E400D6" w:rsidP="00E400D6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2- </w:t>
      </w:r>
      <w:r w:rsidR="00F678F0" w:rsidRPr="00A3466B">
        <w:rPr>
          <w:rFonts w:hint="cs"/>
          <w:rtl/>
          <w:lang w:bidi="fa-IR"/>
        </w:rPr>
        <w:t>معرفي چهره</w:t>
      </w:r>
      <w:r w:rsidR="00F678F0" w:rsidRPr="00A3466B">
        <w:rPr>
          <w:rFonts w:hint="cs"/>
          <w:lang w:bidi="fa-IR"/>
        </w:rPr>
        <w:t>‌</w:t>
      </w:r>
      <w:r w:rsidR="00F678F0" w:rsidRPr="00A3466B">
        <w:rPr>
          <w:rFonts w:hint="cs"/>
          <w:rtl/>
          <w:lang w:bidi="fa-IR"/>
        </w:rPr>
        <w:t>هاي موفق كانوني</w:t>
      </w:r>
    </w:p>
    <w:p w14:paraId="45EAF7F2" w14:textId="77777777" w:rsidR="00F678F0" w:rsidRDefault="00E400D6" w:rsidP="00E400D6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3- </w:t>
      </w:r>
      <w:r w:rsidR="00F678F0" w:rsidRPr="00A3466B">
        <w:rPr>
          <w:rFonts w:hint="cs"/>
          <w:rtl/>
          <w:lang w:bidi="fa-IR"/>
        </w:rPr>
        <w:t>نمایشگاه توانمندي</w:t>
      </w:r>
      <w:r w:rsidR="00F678F0" w:rsidRPr="00A3466B">
        <w:rPr>
          <w:rFonts w:hint="cs"/>
          <w:lang w:bidi="fa-IR"/>
        </w:rPr>
        <w:t>‌</w:t>
      </w:r>
      <w:r w:rsidR="00F678F0" w:rsidRPr="00A3466B">
        <w:rPr>
          <w:rFonts w:hint="cs"/>
          <w:rtl/>
          <w:lang w:bidi="fa-IR"/>
        </w:rPr>
        <w:t>ها و دستاورد</w:t>
      </w:r>
      <w:r w:rsidR="00F678F0" w:rsidRPr="00A3466B">
        <w:rPr>
          <w:rFonts w:hint="cs"/>
          <w:lang w:bidi="fa-IR"/>
        </w:rPr>
        <w:t>‌</w:t>
      </w:r>
      <w:r w:rsidR="00F678F0" w:rsidRPr="00A3466B">
        <w:rPr>
          <w:rFonts w:hint="cs"/>
          <w:rtl/>
          <w:lang w:bidi="fa-IR"/>
        </w:rPr>
        <w:t>هاي كانون</w:t>
      </w:r>
      <w:r w:rsidR="00F678F0" w:rsidRPr="00A3466B">
        <w:rPr>
          <w:rFonts w:hint="cs"/>
          <w:lang w:bidi="fa-IR"/>
        </w:rPr>
        <w:t>‌</w:t>
      </w:r>
      <w:r w:rsidR="00B73837" w:rsidRPr="00A3466B">
        <w:rPr>
          <w:rFonts w:hint="cs"/>
          <w:rtl/>
          <w:lang w:bidi="fa-IR"/>
        </w:rPr>
        <w:t>ها</w:t>
      </w:r>
    </w:p>
    <w:p w14:paraId="6236D874" w14:textId="77777777" w:rsidR="00F678F0" w:rsidRPr="00A3466B" w:rsidRDefault="00E400D6" w:rsidP="00E400D6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4- </w:t>
      </w:r>
      <w:r w:rsidR="00F678F0" w:rsidRPr="00A3466B">
        <w:rPr>
          <w:rFonts w:hint="cs"/>
          <w:rtl/>
          <w:lang w:bidi="fa-IR"/>
        </w:rPr>
        <w:t>کارگاه</w:t>
      </w:r>
      <w:r w:rsidR="00F678F0" w:rsidRPr="00A3466B">
        <w:rPr>
          <w:rFonts w:hint="cs"/>
          <w:lang w:bidi="fa-IR"/>
        </w:rPr>
        <w:t>‌</w:t>
      </w:r>
      <w:r w:rsidR="00F678F0" w:rsidRPr="00A3466B">
        <w:rPr>
          <w:rFonts w:hint="cs"/>
          <w:rtl/>
          <w:lang w:bidi="fa-IR"/>
        </w:rPr>
        <w:t>ها و نشست</w:t>
      </w:r>
      <w:r w:rsidR="00F678F0" w:rsidRPr="00A3466B">
        <w:rPr>
          <w:rtl/>
          <w:lang w:bidi="fa-IR"/>
        </w:rPr>
        <w:softHyphen/>
      </w:r>
      <w:r w:rsidR="00B73837" w:rsidRPr="00A3466B">
        <w:rPr>
          <w:rFonts w:hint="cs"/>
          <w:rtl/>
          <w:lang w:bidi="fa-IR"/>
        </w:rPr>
        <w:t>های آموزشی</w:t>
      </w:r>
    </w:p>
    <w:p w14:paraId="6D1AB64D" w14:textId="77777777" w:rsidR="007703E1" w:rsidRPr="006E5963" w:rsidRDefault="007703E1" w:rsidP="007703E1">
      <w:pPr>
        <w:jc w:val="both"/>
        <w:rPr>
          <w:sz w:val="28"/>
          <w:rtl/>
          <w:lang w:bidi="fa-IR"/>
        </w:rPr>
      </w:pPr>
    </w:p>
    <w:p w14:paraId="34D091D9" w14:textId="77777777" w:rsidR="007A2AAC" w:rsidRDefault="007A2AAC" w:rsidP="007A2AAC">
      <w:pPr>
        <w:pStyle w:val="Heading3"/>
        <w:rPr>
          <w:rtl/>
          <w:lang w:bidi="fa-IR"/>
        </w:rPr>
      </w:pPr>
      <w:r w:rsidRPr="00A3466B">
        <w:rPr>
          <w:rFonts w:hint="cs"/>
          <w:rtl/>
          <w:lang w:bidi="fa-IR"/>
        </w:rPr>
        <w:t xml:space="preserve">1ـ </w:t>
      </w:r>
      <w:r>
        <w:rPr>
          <w:rFonts w:hint="cs"/>
          <w:rtl/>
          <w:lang w:bidi="fa-IR"/>
        </w:rPr>
        <w:t>برگزاری برنامه های کانونهای فرهنگی دانشجویی در جشن رویش دانشگاهی</w:t>
      </w:r>
    </w:p>
    <w:p w14:paraId="4077FEA2" w14:textId="77777777" w:rsidR="007A2AAC" w:rsidRDefault="007A2AAC" w:rsidP="007A2AAC">
      <w:pPr>
        <w:rPr>
          <w:rtl/>
          <w:lang w:bidi="fa-IR"/>
        </w:rPr>
      </w:pPr>
      <w:r>
        <w:rPr>
          <w:rFonts w:hint="cs"/>
          <w:rtl/>
          <w:lang w:bidi="fa-IR"/>
        </w:rPr>
        <w:t>فرصت جشن رویش دانشگاهی را میتوان تبدیل به جشنواره فعالیتهای کانونها در دانشگاه نمود، با تدبیر و برنامه ریزی هر دانشگاه میتوان در ایام برپایی جشن در هر دانشگاه، فرصتهایی را فراهم نمود تا کانونهای فرهنگی در حوزه های تخصصی خود اقدام به اجرای برنامه نمایند و هر کانون علاوه بر حضور در نمایشگاه کانونی با برگزاری برنامه های مختص به خود، فضای فرهنگی دانشگاه را پر رونق نماید.</w:t>
      </w:r>
    </w:p>
    <w:p w14:paraId="56706DA8" w14:textId="77777777" w:rsidR="007A2AAC" w:rsidRDefault="007A2AAC" w:rsidP="007703E1">
      <w:pPr>
        <w:jc w:val="both"/>
        <w:rPr>
          <w:b/>
          <w:bCs/>
          <w:sz w:val="28"/>
          <w:rtl/>
          <w:lang w:bidi="fa-IR"/>
        </w:rPr>
      </w:pPr>
    </w:p>
    <w:p w14:paraId="322BB9F2" w14:textId="77777777" w:rsidR="007A2AAC" w:rsidRDefault="007A2AAC" w:rsidP="007703E1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2- </w:t>
      </w:r>
      <w:r w:rsidR="007703E1" w:rsidRPr="006E5963">
        <w:rPr>
          <w:rFonts w:hint="cs"/>
          <w:b/>
          <w:bCs/>
          <w:sz w:val="28"/>
          <w:rtl/>
          <w:lang w:bidi="fa-IR"/>
        </w:rPr>
        <w:t>معرفي چهره</w:t>
      </w:r>
      <w:r w:rsidR="007703E1" w:rsidRPr="006E5963">
        <w:rPr>
          <w:rFonts w:hint="cs"/>
          <w:b/>
          <w:bCs/>
          <w:sz w:val="28"/>
          <w:lang w:bidi="fa-IR"/>
        </w:rPr>
        <w:t>‌</w:t>
      </w:r>
      <w:r w:rsidR="007703E1" w:rsidRPr="006E5963">
        <w:rPr>
          <w:rFonts w:hint="cs"/>
          <w:b/>
          <w:bCs/>
          <w:sz w:val="28"/>
          <w:rtl/>
          <w:lang w:bidi="fa-IR"/>
        </w:rPr>
        <w:t>هاي موفق</w:t>
      </w:r>
      <w:r>
        <w:rPr>
          <w:rFonts w:hint="cs"/>
          <w:b/>
          <w:bCs/>
          <w:sz w:val="28"/>
          <w:rtl/>
          <w:lang w:bidi="fa-IR"/>
        </w:rPr>
        <w:t xml:space="preserve"> و فعال</w:t>
      </w:r>
      <w:r w:rsidR="007703E1" w:rsidRPr="006E5963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rtl/>
          <w:lang w:bidi="fa-IR"/>
        </w:rPr>
        <w:t>فرهنگی:</w:t>
      </w:r>
    </w:p>
    <w:p w14:paraId="528952AD" w14:textId="77777777" w:rsidR="00FF21DF" w:rsidRDefault="00FF21DF" w:rsidP="007703E1">
      <w:pPr>
        <w:jc w:val="both"/>
        <w:rPr>
          <w:b/>
          <w:bCs/>
          <w:sz w:val="24"/>
          <w:szCs w:val="24"/>
          <w:rtl/>
          <w:lang w:bidi="fa-IR"/>
        </w:rPr>
      </w:pPr>
    </w:p>
    <w:p w14:paraId="7935A7E9" w14:textId="77777777" w:rsidR="007703E1" w:rsidRPr="006E5963" w:rsidRDefault="00FF21DF" w:rsidP="00FF21DF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3- </w:t>
      </w:r>
      <w:r w:rsidR="007703E1" w:rsidRPr="006E5963">
        <w:rPr>
          <w:rFonts w:hint="cs"/>
          <w:rtl/>
          <w:lang w:bidi="fa-IR"/>
        </w:rPr>
        <w:t>نمایشگاه توانمندي</w:t>
      </w:r>
      <w:r w:rsidR="007703E1" w:rsidRPr="006E5963">
        <w:rPr>
          <w:rFonts w:hint="cs"/>
          <w:lang w:bidi="fa-IR"/>
        </w:rPr>
        <w:t>‌</w:t>
      </w:r>
      <w:r w:rsidR="007703E1" w:rsidRPr="006E5963">
        <w:rPr>
          <w:rFonts w:hint="cs"/>
          <w:rtl/>
          <w:lang w:bidi="fa-IR"/>
        </w:rPr>
        <w:t>ها و دستاورد</w:t>
      </w:r>
      <w:r w:rsidR="007703E1" w:rsidRPr="006E5963">
        <w:rPr>
          <w:rFonts w:hint="cs"/>
          <w:lang w:bidi="fa-IR"/>
        </w:rPr>
        <w:t>‌</w:t>
      </w:r>
      <w:r w:rsidR="007703E1" w:rsidRPr="006E5963">
        <w:rPr>
          <w:rFonts w:hint="cs"/>
          <w:rtl/>
          <w:lang w:bidi="fa-IR"/>
        </w:rPr>
        <w:t>هاي كانون</w:t>
      </w:r>
      <w:r w:rsidR="007703E1" w:rsidRPr="006E5963">
        <w:rPr>
          <w:rFonts w:hint="cs"/>
          <w:lang w:bidi="fa-IR"/>
        </w:rPr>
        <w:t>‌</w:t>
      </w:r>
      <w:r w:rsidR="007703E1" w:rsidRPr="006E5963">
        <w:rPr>
          <w:rFonts w:hint="cs"/>
          <w:rtl/>
          <w:lang w:bidi="fa-IR"/>
        </w:rPr>
        <w:t xml:space="preserve">ها </w:t>
      </w:r>
    </w:p>
    <w:p w14:paraId="1A779985" w14:textId="77777777" w:rsidR="00FF21DF" w:rsidRDefault="007703E1" w:rsidP="00FF21DF">
      <w:pPr>
        <w:jc w:val="both"/>
        <w:rPr>
          <w:rFonts w:ascii="Calibri" w:eastAsia="Times New Roman" w:hAnsi="Calibri"/>
          <w:sz w:val="28"/>
          <w:rtl/>
          <w:lang w:bidi="fa-IR"/>
        </w:rPr>
      </w:pPr>
      <w:r w:rsidRPr="006E5963">
        <w:rPr>
          <w:rFonts w:ascii="Calibri" w:eastAsia="Times New Roman" w:hAnsi="Calibri" w:hint="cs"/>
          <w:sz w:val="28"/>
          <w:rtl/>
          <w:lang w:bidi="fa-IR"/>
        </w:rPr>
        <w:t>به منظور زمینه‌سازی و تقویت فعالیت‌های جمعی دانشجویی، توجه به نوآوری و برنامه‌های خلاقانه دانشجویان و ایجاد فضای نشاط و پویایی در فعالیت‌های فرهنگی در دانشگاه‌ها، در طول برگزاری جشنواره رویش دانشگاهی، غرفه‌هایی</w:t>
      </w:r>
      <w:r w:rsidR="00FF21DF">
        <w:rPr>
          <w:rFonts w:ascii="Calibri" w:eastAsia="Times New Roman" w:hAnsi="Calibri" w:hint="cs"/>
          <w:sz w:val="28"/>
          <w:rtl/>
          <w:lang w:bidi="fa-IR"/>
        </w:rPr>
        <w:t xml:space="preserve"> </w:t>
      </w:r>
      <w:r w:rsidRPr="006E5963">
        <w:rPr>
          <w:rFonts w:ascii="Calibri" w:eastAsia="Times New Roman" w:hAnsi="Calibri" w:hint="cs"/>
          <w:sz w:val="28"/>
          <w:rtl/>
          <w:lang w:bidi="fa-IR"/>
        </w:rPr>
        <w:t>به هریک از کانون</w:t>
      </w:r>
      <w:r w:rsidRPr="006E5963">
        <w:rPr>
          <w:rFonts w:ascii="Calibri" w:eastAsia="Times New Roman" w:hAnsi="Calibri" w:hint="cs"/>
          <w:sz w:val="28"/>
          <w:lang w:bidi="fa-IR"/>
        </w:rPr>
        <w:t>‌</w:t>
      </w:r>
      <w:r w:rsidRPr="006E5963">
        <w:rPr>
          <w:rFonts w:ascii="Calibri" w:eastAsia="Times New Roman" w:hAnsi="Calibri" w:hint="cs"/>
          <w:sz w:val="28"/>
          <w:rtl/>
          <w:lang w:bidi="fa-IR"/>
        </w:rPr>
        <w:t>ها اختصاص ‌یابد</w:t>
      </w:r>
      <w:r w:rsidR="00FF21DF">
        <w:rPr>
          <w:rFonts w:ascii="Calibri" w:eastAsia="Times New Roman" w:hAnsi="Calibri" w:hint="cs"/>
          <w:sz w:val="28"/>
          <w:rtl/>
          <w:lang w:bidi="fa-IR"/>
        </w:rPr>
        <w:t xml:space="preserve"> تا در آنجا بتوانند برنامه ها و فعالیتهای خود را معرفی نمایند.</w:t>
      </w:r>
    </w:p>
    <w:p w14:paraId="7949512A" w14:textId="77777777" w:rsidR="00FF21DF" w:rsidRPr="00A3466B" w:rsidRDefault="00FF21DF" w:rsidP="00FF21DF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4- </w:t>
      </w:r>
      <w:r w:rsidRPr="00A3466B">
        <w:rPr>
          <w:rFonts w:hint="cs"/>
          <w:rtl/>
          <w:lang w:bidi="fa-IR"/>
        </w:rPr>
        <w:t>کارگاه</w:t>
      </w:r>
      <w:r w:rsidRPr="00A3466B">
        <w:rPr>
          <w:rFonts w:hint="cs"/>
          <w:lang w:bidi="fa-IR"/>
        </w:rPr>
        <w:t>‌</w:t>
      </w:r>
      <w:r w:rsidRPr="00A3466B">
        <w:rPr>
          <w:rFonts w:hint="cs"/>
          <w:rtl/>
          <w:lang w:bidi="fa-IR"/>
        </w:rPr>
        <w:t>ها و نشست</w:t>
      </w:r>
      <w:r w:rsidRPr="00A3466B">
        <w:rPr>
          <w:rtl/>
          <w:lang w:bidi="fa-IR"/>
        </w:rPr>
        <w:softHyphen/>
      </w:r>
      <w:r w:rsidRPr="00A3466B">
        <w:rPr>
          <w:rFonts w:hint="cs"/>
          <w:rtl/>
          <w:lang w:bidi="fa-IR"/>
        </w:rPr>
        <w:t>های آموزشی</w:t>
      </w:r>
    </w:p>
    <w:p w14:paraId="0CBBADE6" w14:textId="77777777" w:rsidR="00FF21DF" w:rsidRDefault="00FF21DF">
      <w:pPr>
        <w:bidi w:val="0"/>
        <w:spacing w:after="160" w:line="259" w:lineRule="auto"/>
        <w:rPr>
          <w:sz w:val="28"/>
          <w:rtl/>
        </w:rPr>
      </w:pPr>
      <w:r>
        <w:rPr>
          <w:sz w:val="28"/>
          <w:rtl/>
        </w:rPr>
        <w:br w:type="page"/>
      </w:r>
    </w:p>
    <w:p w14:paraId="170B0AED" w14:textId="77777777" w:rsidR="00F678F0" w:rsidRPr="00A3466B" w:rsidRDefault="00F678F0" w:rsidP="00F678F0">
      <w:pPr>
        <w:jc w:val="both"/>
        <w:rPr>
          <w:rFonts w:ascii="Calibri" w:eastAsia="Times New Roman" w:hAnsi="Calibri"/>
          <w:b/>
          <w:bCs/>
          <w:sz w:val="28"/>
          <w:rtl/>
          <w:lang w:bidi="fa-IR"/>
        </w:rPr>
      </w:pPr>
      <w:r w:rsidRPr="00A3466B">
        <w:rPr>
          <w:rFonts w:ascii="Calibri" w:eastAsia="Times New Roman" w:hAnsi="Calibri" w:hint="cs"/>
          <w:b/>
          <w:bCs/>
          <w:sz w:val="28"/>
          <w:rtl/>
          <w:lang w:bidi="fa-IR"/>
        </w:rPr>
        <w:lastRenderedPageBreak/>
        <w:t>نحوه برگزاری جشنواره رویش دانشگاهی در دانشگاه های ستادی:</w:t>
      </w:r>
    </w:p>
    <w:p w14:paraId="1DAEECAF" w14:textId="77777777" w:rsidR="00E32B58" w:rsidRPr="00A3466B" w:rsidRDefault="00F678F0" w:rsidP="00E32B58">
      <w:pPr>
        <w:tabs>
          <w:tab w:val="right" w:pos="567"/>
        </w:tabs>
        <w:jc w:val="both"/>
        <w:rPr>
          <w:rFonts w:ascii="Calibri" w:eastAsia="Times New Roman" w:hAnsi="Calibri"/>
          <w:sz w:val="28"/>
          <w:rtl/>
          <w:lang w:bidi="fa-IR"/>
        </w:rPr>
      </w:pPr>
      <w:r w:rsidRPr="00A3466B">
        <w:rPr>
          <w:rFonts w:ascii="Calibri" w:eastAsia="Times New Roman" w:hAnsi="Calibri" w:hint="cs"/>
          <w:sz w:val="28"/>
          <w:rtl/>
          <w:lang w:bidi="fa-IR"/>
        </w:rPr>
        <w:t>با توجه به تعدد مراکز دانشگاهی تحت پوشش دانشگاه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های ستادی (پیام نور، جامع علمی و کاربردی، فنی حرفه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ای، فرهنگیان) وظیفه برگزاری جشنواره رویش دانشگاهی بر عهده معاونت فرهنگی و اجتماعی سازمان مرکزی این دانشگاه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ها می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باشد.</w:t>
      </w:r>
    </w:p>
    <w:p w14:paraId="5ABAAD18" w14:textId="77777777" w:rsidR="00A42BA3" w:rsidRPr="00A3466B" w:rsidRDefault="00A42BA3">
      <w:pPr>
        <w:bidi w:val="0"/>
        <w:spacing w:after="160" w:line="259" w:lineRule="auto"/>
        <w:rPr>
          <w:rFonts w:ascii="Calibri" w:eastAsia="Times New Roman" w:hAnsi="Calibri"/>
          <w:sz w:val="28"/>
          <w:rtl/>
          <w:lang w:bidi="fa-IR"/>
        </w:rPr>
      </w:pPr>
      <w:r w:rsidRPr="00A3466B">
        <w:rPr>
          <w:rFonts w:ascii="Calibri" w:eastAsia="Times New Roman" w:hAnsi="Calibri"/>
          <w:sz w:val="28"/>
          <w:rtl/>
          <w:lang w:bidi="fa-IR"/>
        </w:rPr>
        <w:br w:type="page"/>
      </w:r>
    </w:p>
    <w:p w14:paraId="468F6269" w14:textId="77777777" w:rsidR="00F678F0" w:rsidRPr="00A3466B" w:rsidRDefault="008E7912" w:rsidP="008E7912">
      <w:pPr>
        <w:pStyle w:val="Heading1"/>
        <w:jc w:val="center"/>
        <w:rPr>
          <w:rtl/>
        </w:rPr>
      </w:pPr>
      <w:r>
        <w:rPr>
          <w:rFonts w:hint="cs"/>
          <w:rtl/>
          <w:lang w:bidi="fa-IR"/>
        </w:rPr>
        <w:lastRenderedPageBreak/>
        <w:t xml:space="preserve">بخش </w:t>
      </w:r>
      <w:r w:rsidR="00F678F0" w:rsidRPr="00A3466B">
        <w:rPr>
          <w:rFonts w:hint="cs"/>
          <w:rtl/>
        </w:rPr>
        <w:t>دوم</w:t>
      </w:r>
      <w:r w:rsidR="00A42BA3" w:rsidRPr="00A3466B">
        <w:rPr>
          <w:rFonts w:hint="cs"/>
          <w:rtl/>
        </w:rPr>
        <w:t xml:space="preserve">: </w:t>
      </w:r>
      <w:r w:rsidR="00F678F0" w:rsidRPr="00A3466B">
        <w:rPr>
          <w:rFonts w:hint="cs"/>
          <w:rtl/>
        </w:rPr>
        <w:t>جشنواره رويش</w:t>
      </w:r>
      <w:r w:rsidR="009278C7" w:rsidRPr="00A3466B">
        <w:rPr>
          <w:rFonts w:hint="cs"/>
          <w:rtl/>
        </w:rPr>
        <w:t xml:space="preserve"> ملي</w:t>
      </w:r>
    </w:p>
    <w:p w14:paraId="05BF372E" w14:textId="77777777" w:rsidR="008E7912" w:rsidRDefault="00F678F0" w:rsidP="008E7912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جشنواره ملي رويش عرصه حضور و ارائه آثار و دستاوردهاي جشنواره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>هاي رويش دانشگاهي و زمينه تجلي توانمندي</w:t>
      </w:r>
      <w:r w:rsidR="008E7912">
        <w:rPr>
          <w:rFonts w:hint="cs"/>
          <w:sz w:val="28"/>
          <w:rtl/>
        </w:rPr>
        <w:t>ها</w:t>
      </w:r>
      <w:r w:rsidRPr="00A3466B">
        <w:rPr>
          <w:rFonts w:hint="cs"/>
          <w:sz w:val="28"/>
        </w:rPr>
        <w:t>‌</w:t>
      </w:r>
      <w:r w:rsidR="008E7912">
        <w:rPr>
          <w:rFonts w:hint="cs"/>
          <w:sz w:val="28"/>
          <w:rtl/>
        </w:rPr>
        <w:t xml:space="preserve">و قابلیتهای </w:t>
      </w:r>
      <w:r w:rsidRPr="00A3466B">
        <w:rPr>
          <w:rFonts w:hint="cs"/>
          <w:sz w:val="28"/>
          <w:rtl/>
        </w:rPr>
        <w:t>كانون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>هاي فرهنگي، هنري، دینی و اجتماعي است.</w:t>
      </w:r>
    </w:p>
    <w:p w14:paraId="13B49BCE" w14:textId="77777777" w:rsidR="005F22AE" w:rsidRPr="00A3466B" w:rsidRDefault="00F678F0" w:rsidP="008E7912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رويكرد معاونت فرهنگي و اجتماعي وزارت علوم برای جلب مشاركت حداكثري دانشگاهيان، ارتقاء روحيه نشاط و پويايي و تقويت فعاليت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>هاي قانون</w:t>
      </w:r>
      <w:r w:rsidRPr="00A3466B">
        <w:rPr>
          <w:rFonts w:hint="cs"/>
          <w:sz w:val="28"/>
        </w:rPr>
        <w:t>‌</w:t>
      </w:r>
      <w:r w:rsidRPr="00A3466B">
        <w:rPr>
          <w:rFonts w:hint="cs"/>
          <w:sz w:val="28"/>
          <w:rtl/>
        </w:rPr>
        <w:t xml:space="preserve">مند و </w:t>
      </w:r>
      <w:r w:rsidR="005F22AE" w:rsidRPr="00A3466B">
        <w:rPr>
          <w:rFonts w:hint="cs"/>
          <w:sz w:val="28"/>
          <w:rtl/>
        </w:rPr>
        <w:t xml:space="preserve">ارتقاء </w:t>
      </w:r>
      <w:r w:rsidRPr="00A3466B">
        <w:rPr>
          <w:rFonts w:hint="cs"/>
          <w:sz w:val="28"/>
          <w:rtl/>
        </w:rPr>
        <w:t>مسئوليت اجتماعي در</w:t>
      </w:r>
      <w:r w:rsidR="005F22AE" w:rsidRPr="00A3466B">
        <w:rPr>
          <w:rFonts w:hint="cs"/>
          <w:sz w:val="28"/>
          <w:rtl/>
        </w:rPr>
        <w:t xml:space="preserve"> مسير برگزاري جشنواره رويش </w:t>
      </w:r>
      <w:r w:rsidR="008E7912">
        <w:rPr>
          <w:rFonts w:hint="cs"/>
          <w:sz w:val="28"/>
          <w:rtl/>
        </w:rPr>
        <w:t xml:space="preserve">ملی </w:t>
      </w:r>
      <w:r w:rsidR="005F22AE" w:rsidRPr="00A3466B">
        <w:rPr>
          <w:rFonts w:hint="cs"/>
          <w:sz w:val="28"/>
          <w:rtl/>
        </w:rPr>
        <w:t>خواهد بود.</w:t>
      </w:r>
    </w:p>
    <w:p w14:paraId="12C9FB3D" w14:textId="77777777" w:rsidR="00830702" w:rsidRPr="00A3466B" w:rsidRDefault="00830702" w:rsidP="00A42BA3">
      <w:pPr>
        <w:jc w:val="both"/>
        <w:rPr>
          <w:sz w:val="28"/>
          <w:rtl/>
        </w:rPr>
      </w:pPr>
    </w:p>
    <w:p w14:paraId="69B81EFC" w14:textId="77777777" w:rsidR="00F678F0" w:rsidRPr="00A3466B" w:rsidRDefault="00F678F0" w:rsidP="005555A2">
      <w:pPr>
        <w:pStyle w:val="Heading3"/>
        <w:rPr>
          <w:rFonts w:eastAsia="Calibri"/>
          <w:rtl/>
        </w:rPr>
      </w:pPr>
      <w:r w:rsidRPr="00A3466B">
        <w:rPr>
          <w:rFonts w:eastAsia="Calibri" w:hint="cs"/>
          <w:rtl/>
        </w:rPr>
        <w:t xml:space="preserve">مخاطبان جشنواره </w:t>
      </w:r>
      <w:r w:rsidR="005555A2" w:rsidRPr="00A3466B">
        <w:rPr>
          <w:rFonts w:eastAsia="Calibri" w:hint="cs"/>
          <w:rtl/>
        </w:rPr>
        <w:t>رويش ملی:</w:t>
      </w:r>
    </w:p>
    <w:p w14:paraId="5789A2DB" w14:textId="77777777" w:rsidR="00F678F0" w:rsidRPr="00A3466B" w:rsidRDefault="00F678F0" w:rsidP="00CD2470">
      <w:pPr>
        <w:jc w:val="both"/>
        <w:rPr>
          <w:rFonts w:ascii="Calibri" w:eastAsia="Calibri" w:hAnsi="Calibri"/>
          <w:sz w:val="28"/>
          <w:rtl/>
        </w:rPr>
      </w:pPr>
      <w:r w:rsidRPr="00A3466B">
        <w:rPr>
          <w:rFonts w:ascii="Calibri" w:eastAsia="Calibri" w:hAnsi="Calibri" w:hint="cs"/>
          <w:sz w:val="28"/>
          <w:rtl/>
        </w:rPr>
        <w:t>شرکت کنندگان در بخش جشنواره رویش</w:t>
      </w:r>
      <w:r w:rsidR="00CD2470" w:rsidRPr="00CD2470">
        <w:rPr>
          <w:rFonts w:ascii="Calibri" w:eastAsia="Calibri" w:hAnsi="Calibri" w:hint="cs"/>
          <w:sz w:val="28"/>
          <w:rtl/>
        </w:rPr>
        <w:t xml:space="preserve"> </w:t>
      </w:r>
      <w:r w:rsidR="00CD2470" w:rsidRPr="00A3466B">
        <w:rPr>
          <w:rFonts w:ascii="Calibri" w:eastAsia="Calibri" w:hAnsi="Calibri" w:hint="cs"/>
          <w:sz w:val="28"/>
          <w:rtl/>
        </w:rPr>
        <w:t xml:space="preserve">ملی </w:t>
      </w:r>
      <w:r w:rsidRPr="00A3466B">
        <w:rPr>
          <w:rFonts w:ascii="Calibri" w:eastAsia="Calibri" w:hAnsi="Calibri" w:hint="cs"/>
          <w:sz w:val="28"/>
          <w:rtl/>
        </w:rPr>
        <w:t>، برگزیدگان جشنواره</w:t>
      </w:r>
      <w:r w:rsidRPr="00A3466B">
        <w:rPr>
          <w:rFonts w:ascii="Calibri" w:eastAsia="Calibri" w:hAnsi="Calibri"/>
          <w:sz w:val="28"/>
          <w:rtl/>
        </w:rPr>
        <w:softHyphen/>
      </w:r>
      <w:r w:rsidRPr="00A3466B">
        <w:rPr>
          <w:rFonts w:ascii="Calibri" w:eastAsia="Calibri" w:hAnsi="Calibri" w:hint="cs"/>
          <w:sz w:val="28"/>
          <w:rtl/>
        </w:rPr>
        <w:t xml:space="preserve">های </w:t>
      </w:r>
      <w:r w:rsidR="00CD2470" w:rsidRPr="00A3466B">
        <w:rPr>
          <w:rFonts w:ascii="Calibri" w:eastAsia="Calibri" w:hAnsi="Calibri" w:hint="cs"/>
          <w:sz w:val="28"/>
          <w:rtl/>
        </w:rPr>
        <w:t xml:space="preserve">رویش </w:t>
      </w:r>
      <w:r w:rsidRPr="00A3466B">
        <w:rPr>
          <w:rFonts w:ascii="Calibri" w:eastAsia="Calibri" w:hAnsi="Calibri" w:hint="cs"/>
          <w:sz w:val="28"/>
          <w:rtl/>
        </w:rPr>
        <w:t>دانشگاهی (اعم از دانشگاه</w:t>
      </w:r>
      <w:r w:rsidRPr="00A3466B">
        <w:rPr>
          <w:rFonts w:ascii="Calibri" w:eastAsia="Calibri" w:hAnsi="Calibri"/>
          <w:sz w:val="28"/>
          <w:rtl/>
        </w:rPr>
        <w:softHyphen/>
      </w:r>
      <w:r w:rsidRPr="00A3466B">
        <w:rPr>
          <w:rFonts w:ascii="Calibri" w:eastAsia="Calibri" w:hAnsi="Calibri" w:hint="cs"/>
          <w:sz w:val="28"/>
          <w:rtl/>
        </w:rPr>
        <w:t xml:space="preserve">های دولتی، ستادی و غیردولتی) که مطابق با </w:t>
      </w:r>
      <w:r w:rsidR="00CD2470">
        <w:rPr>
          <w:rFonts w:ascii="Calibri" w:eastAsia="Calibri" w:hAnsi="Calibri" w:hint="cs"/>
          <w:sz w:val="28"/>
          <w:rtl/>
        </w:rPr>
        <w:t xml:space="preserve">بخش </w:t>
      </w:r>
      <w:r w:rsidRPr="00A3466B">
        <w:rPr>
          <w:rFonts w:ascii="Calibri" w:eastAsia="Calibri" w:hAnsi="Calibri" w:hint="cs"/>
          <w:sz w:val="28"/>
          <w:rtl/>
        </w:rPr>
        <w:t>دوم این دستورالعمل انتخاب و معرفی شده</w:t>
      </w:r>
      <w:r w:rsidRPr="00A3466B">
        <w:rPr>
          <w:rFonts w:ascii="Calibri" w:eastAsia="Calibri" w:hAnsi="Calibri"/>
          <w:sz w:val="28"/>
          <w:rtl/>
        </w:rPr>
        <w:softHyphen/>
      </w:r>
      <w:r w:rsidRPr="00A3466B">
        <w:rPr>
          <w:rFonts w:ascii="Calibri" w:eastAsia="Calibri" w:hAnsi="Calibri" w:hint="cs"/>
          <w:sz w:val="28"/>
          <w:rtl/>
        </w:rPr>
        <w:t>اند، می باشند.</w:t>
      </w:r>
    </w:p>
    <w:p w14:paraId="56398852" w14:textId="77777777" w:rsidR="00992A74" w:rsidRPr="00A3466B" w:rsidRDefault="00992A74" w:rsidP="00F678F0">
      <w:pPr>
        <w:jc w:val="both"/>
        <w:rPr>
          <w:b/>
          <w:bCs/>
          <w:sz w:val="24"/>
          <w:szCs w:val="24"/>
          <w:rtl/>
          <w:lang w:bidi="fa-IR"/>
        </w:rPr>
      </w:pPr>
    </w:p>
    <w:p w14:paraId="782F86AE" w14:textId="77777777" w:rsidR="00F678F0" w:rsidRPr="00A3466B" w:rsidRDefault="00F678F0" w:rsidP="00A14768">
      <w:pPr>
        <w:pStyle w:val="Heading2"/>
        <w:rPr>
          <w:rtl/>
        </w:rPr>
      </w:pPr>
      <w:r w:rsidRPr="00A3466B">
        <w:rPr>
          <w:rFonts w:hint="cs"/>
          <w:rtl/>
        </w:rPr>
        <w:t>اركان جشنواره رويش</w:t>
      </w:r>
      <w:r w:rsidR="00A14768" w:rsidRPr="00A3466B">
        <w:rPr>
          <w:rFonts w:hint="cs"/>
          <w:rtl/>
        </w:rPr>
        <w:t xml:space="preserve"> ملي</w:t>
      </w:r>
      <w:r w:rsidRPr="00A3466B">
        <w:rPr>
          <w:rFonts w:hint="cs"/>
          <w:rtl/>
        </w:rPr>
        <w:t>:</w:t>
      </w:r>
    </w:p>
    <w:p w14:paraId="524EB9B2" w14:textId="77777777" w:rsidR="00F678F0" w:rsidRPr="00A3466B" w:rsidRDefault="00F678F0" w:rsidP="00A14768">
      <w:pPr>
        <w:pStyle w:val="Heading3"/>
        <w:rPr>
          <w:rtl/>
        </w:rPr>
      </w:pPr>
      <w:r w:rsidRPr="00A3466B">
        <w:rPr>
          <w:rFonts w:hint="cs"/>
          <w:rtl/>
        </w:rPr>
        <w:t xml:space="preserve">شورای سیاستگذاری </w:t>
      </w:r>
    </w:p>
    <w:p w14:paraId="3136BE80" w14:textId="77777777" w:rsidR="00F678F0" w:rsidRPr="00A3466B" w:rsidRDefault="00DA4BA7" w:rsidP="00A14768">
      <w:pPr>
        <w:pStyle w:val="Heading3"/>
        <w:rPr>
          <w:rtl/>
        </w:rPr>
      </w:pPr>
      <w:r w:rsidRPr="00A3466B">
        <w:rPr>
          <w:rFonts w:hint="cs"/>
          <w:rtl/>
        </w:rPr>
        <w:t>رئیس جشنواره</w:t>
      </w:r>
    </w:p>
    <w:p w14:paraId="1C37105D" w14:textId="77777777" w:rsidR="00F678F0" w:rsidRPr="00A3466B" w:rsidRDefault="00F678F0" w:rsidP="00A14768">
      <w:pPr>
        <w:pStyle w:val="Heading3"/>
        <w:rPr>
          <w:rtl/>
        </w:rPr>
      </w:pPr>
      <w:r w:rsidRPr="00A3466B">
        <w:rPr>
          <w:rFonts w:hint="cs"/>
          <w:rtl/>
        </w:rPr>
        <w:t>دبیرخانه مرکزی جشنواره</w:t>
      </w:r>
    </w:p>
    <w:p w14:paraId="077B8DCA" w14:textId="77777777" w:rsidR="00DA4BA7" w:rsidRPr="00A3466B" w:rsidRDefault="00DA4BA7" w:rsidP="00DA4BA7">
      <w:pPr>
        <w:pStyle w:val="Heading3"/>
        <w:rPr>
          <w:rtl/>
        </w:rPr>
      </w:pPr>
      <w:r w:rsidRPr="00A3466B">
        <w:rPr>
          <w:rFonts w:hint="cs"/>
          <w:rtl/>
        </w:rPr>
        <w:t>کمیته مشورتی</w:t>
      </w:r>
    </w:p>
    <w:p w14:paraId="29FB353B" w14:textId="77777777" w:rsidR="00F678F0" w:rsidRPr="00A3466B" w:rsidRDefault="00F678F0" w:rsidP="00A14768">
      <w:pPr>
        <w:pStyle w:val="Heading3"/>
        <w:rPr>
          <w:rtl/>
        </w:rPr>
      </w:pPr>
      <w:r w:rsidRPr="00A3466B">
        <w:rPr>
          <w:rFonts w:hint="cs"/>
          <w:rtl/>
        </w:rPr>
        <w:t>دبيرخانه اجرایی جشنواره</w:t>
      </w:r>
    </w:p>
    <w:p w14:paraId="2535F0C7" w14:textId="77777777" w:rsidR="00F678F0" w:rsidRPr="00A3466B" w:rsidRDefault="00F678F0" w:rsidP="00F678F0">
      <w:pPr>
        <w:ind w:left="425"/>
        <w:jc w:val="both"/>
        <w:rPr>
          <w:sz w:val="28"/>
          <w:rtl/>
        </w:rPr>
      </w:pPr>
    </w:p>
    <w:p w14:paraId="2162BBB1" w14:textId="77777777" w:rsidR="00F678F0" w:rsidRPr="00A3466B" w:rsidRDefault="00F678F0" w:rsidP="00DA3D08">
      <w:pPr>
        <w:pStyle w:val="Heading2"/>
        <w:rPr>
          <w:rtl/>
        </w:rPr>
      </w:pPr>
      <w:r w:rsidRPr="00A3466B">
        <w:rPr>
          <w:rFonts w:hint="cs"/>
          <w:rtl/>
        </w:rPr>
        <w:t>شورای سیاستگذاری جشنواره رویش</w:t>
      </w:r>
      <w:r w:rsidR="00DA3D08" w:rsidRPr="00A3466B">
        <w:rPr>
          <w:rFonts w:hint="cs"/>
          <w:rtl/>
        </w:rPr>
        <w:t xml:space="preserve"> ملی</w:t>
      </w:r>
      <w:r w:rsidRPr="00A3466B">
        <w:rPr>
          <w:rFonts w:hint="cs"/>
          <w:rtl/>
        </w:rPr>
        <w:t>:</w:t>
      </w:r>
    </w:p>
    <w:p w14:paraId="63C72E05" w14:textId="77777777" w:rsidR="005D3C90" w:rsidRPr="00A3466B" w:rsidRDefault="005D3C90" w:rsidP="005D3C90">
      <w:pPr>
        <w:pStyle w:val="Heading3"/>
        <w:rPr>
          <w:rtl/>
        </w:rPr>
      </w:pPr>
      <w:r w:rsidRPr="00A3466B">
        <w:rPr>
          <w:rFonts w:hint="cs"/>
          <w:rtl/>
        </w:rPr>
        <w:t>اعضاء:</w:t>
      </w:r>
    </w:p>
    <w:p w14:paraId="6B3D62E9" w14:textId="77777777" w:rsidR="00992A74" w:rsidRPr="00A3466B" w:rsidRDefault="00F678F0" w:rsidP="00FF207E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معاون فرهنگی و اجتماعی وزارت علوم</w:t>
      </w:r>
      <w:r w:rsidR="00992A74" w:rsidRPr="00A3466B">
        <w:rPr>
          <w:rFonts w:hint="cs"/>
          <w:sz w:val="28"/>
          <w:rtl/>
        </w:rPr>
        <w:t xml:space="preserve"> (</w:t>
      </w:r>
      <w:r w:rsidR="00FF207E" w:rsidRPr="00A3466B">
        <w:rPr>
          <w:rFonts w:hint="cs"/>
          <w:sz w:val="28"/>
          <w:rtl/>
        </w:rPr>
        <w:t>رئیس شورا</w:t>
      </w:r>
      <w:r w:rsidR="00992A74" w:rsidRPr="00A3466B">
        <w:rPr>
          <w:rFonts w:hint="cs"/>
          <w:sz w:val="28"/>
          <w:rtl/>
        </w:rPr>
        <w:t>)</w:t>
      </w:r>
    </w:p>
    <w:p w14:paraId="2D087078" w14:textId="77777777" w:rsidR="00992A74" w:rsidRPr="00A3466B" w:rsidRDefault="00F678F0" w:rsidP="00992A74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مدیرکل فرهنگی و اجتماعی وزارت</w:t>
      </w:r>
      <w:r w:rsidR="00992A74" w:rsidRPr="00A3466B">
        <w:rPr>
          <w:rFonts w:hint="cs"/>
          <w:sz w:val="28"/>
          <w:rtl/>
        </w:rPr>
        <w:t xml:space="preserve"> علوم</w:t>
      </w:r>
      <w:r w:rsidR="00FF207E" w:rsidRPr="00A3466B">
        <w:rPr>
          <w:rFonts w:hint="cs"/>
          <w:sz w:val="28"/>
          <w:rtl/>
        </w:rPr>
        <w:t xml:space="preserve"> (رئیس جشنواره)</w:t>
      </w:r>
    </w:p>
    <w:p w14:paraId="37CF6DC2" w14:textId="77777777" w:rsidR="00992A74" w:rsidRPr="00A3466B" w:rsidRDefault="00992A74" w:rsidP="00992A74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مدیر کل </w:t>
      </w:r>
      <w:r w:rsidR="00AC5B2F" w:rsidRPr="00A3466B">
        <w:rPr>
          <w:rFonts w:hint="cs"/>
          <w:sz w:val="28"/>
          <w:rtl/>
        </w:rPr>
        <w:t xml:space="preserve">دفتر </w:t>
      </w:r>
      <w:r w:rsidRPr="00A3466B">
        <w:rPr>
          <w:rFonts w:hint="cs"/>
          <w:sz w:val="28"/>
          <w:rtl/>
        </w:rPr>
        <w:t>سیاست گذاری و برنامه ریزی</w:t>
      </w:r>
    </w:p>
    <w:p w14:paraId="2BB26DDD" w14:textId="77777777" w:rsidR="00992A74" w:rsidRPr="00A3466B" w:rsidRDefault="00F678F0" w:rsidP="00992A74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رئیس اداره </w:t>
      </w:r>
      <w:r w:rsidR="00992A74" w:rsidRPr="00A3466B">
        <w:rPr>
          <w:rFonts w:hint="cs"/>
          <w:sz w:val="28"/>
          <w:rtl/>
        </w:rPr>
        <w:t>تشکلها و مشارکت</w:t>
      </w:r>
      <w:r w:rsidR="00AC5B2F" w:rsidRPr="00A3466B">
        <w:rPr>
          <w:rFonts w:hint="cs"/>
          <w:sz w:val="28"/>
          <w:rtl/>
        </w:rPr>
        <w:t>های</w:t>
      </w:r>
      <w:r w:rsidR="00992A74" w:rsidRPr="00A3466B">
        <w:rPr>
          <w:rFonts w:hint="cs"/>
          <w:sz w:val="28"/>
          <w:rtl/>
        </w:rPr>
        <w:t xml:space="preserve"> اجتماعی</w:t>
      </w:r>
    </w:p>
    <w:p w14:paraId="772D8E93" w14:textId="77777777" w:rsidR="00992A74" w:rsidRPr="00A3466B" w:rsidRDefault="00F678F0" w:rsidP="00727759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معاون فرهنگی و اجتماعی</w:t>
      </w:r>
      <w:r w:rsidR="00992A74" w:rsidRPr="00A3466B">
        <w:rPr>
          <w:rFonts w:hint="cs"/>
          <w:sz w:val="28"/>
          <w:rtl/>
          <w:lang w:bidi="fa-IR"/>
        </w:rPr>
        <w:t xml:space="preserve"> </w:t>
      </w:r>
      <w:r w:rsidRPr="00A3466B">
        <w:rPr>
          <w:rFonts w:hint="cs"/>
          <w:sz w:val="28"/>
          <w:rtl/>
          <w:lang w:bidi="fa-IR"/>
        </w:rPr>
        <w:t>دانشگاه ميزبان</w:t>
      </w:r>
      <w:r w:rsidR="00992A74" w:rsidRPr="00A3466B">
        <w:rPr>
          <w:rFonts w:hint="cs"/>
          <w:sz w:val="28"/>
          <w:rtl/>
          <w:lang w:bidi="fa-IR"/>
        </w:rPr>
        <w:t xml:space="preserve"> جشنواره رویش</w:t>
      </w:r>
    </w:p>
    <w:p w14:paraId="29C38EB2" w14:textId="77777777" w:rsidR="00992A74" w:rsidRPr="00A3466B" w:rsidRDefault="00F678F0" w:rsidP="00992A74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معاون فرهنگي و دانشجويي يكي از دانشگاه هاي ستادي</w:t>
      </w:r>
    </w:p>
    <w:p w14:paraId="4E460EB7" w14:textId="77777777" w:rsidR="000B4E4E" w:rsidRPr="00A3466B" w:rsidRDefault="000B4E4E" w:rsidP="00992A74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دبیر شورای هماهنگی کانونهای </w:t>
      </w:r>
      <w:r w:rsidR="0020725C">
        <w:rPr>
          <w:rFonts w:hint="cs"/>
          <w:sz w:val="28"/>
          <w:rtl/>
        </w:rPr>
        <w:t xml:space="preserve">فرهنگی </w:t>
      </w:r>
      <w:r w:rsidRPr="00A3466B">
        <w:rPr>
          <w:rFonts w:hint="cs"/>
          <w:sz w:val="28"/>
          <w:rtl/>
        </w:rPr>
        <w:t>دانشگاه میزبان</w:t>
      </w:r>
    </w:p>
    <w:p w14:paraId="70AF6A54" w14:textId="77777777" w:rsidR="000B4E4E" w:rsidRPr="00A3466B" w:rsidRDefault="000B4E4E" w:rsidP="0020725C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دبیر شورای هماهنگی</w:t>
      </w:r>
      <w:r w:rsidR="0020725C">
        <w:rPr>
          <w:rFonts w:hint="cs"/>
          <w:sz w:val="28"/>
          <w:rtl/>
        </w:rPr>
        <w:t xml:space="preserve"> کانونهای فرهنگی </w:t>
      </w:r>
      <w:r w:rsidRPr="00A3466B">
        <w:rPr>
          <w:rFonts w:hint="cs"/>
          <w:sz w:val="28"/>
          <w:rtl/>
        </w:rPr>
        <w:t>یکی از دانشگاهها با رتبه برتر در جشنواره رویش ملی(به انتخاب مدیر فرهنگی و اجتماعی)</w:t>
      </w:r>
    </w:p>
    <w:p w14:paraId="148F0F48" w14:textId="77777777" w:rsidR="00992A74" w:rsidRPr="00A3466B" w:rsidRDefault="00F678F0" w:rsidP="00992A74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نماینده سازمان</w:t>
      </w:r>
      <w:r w:rsidRPr="00A3466B">
        <w:rPr>
          <w:sz w:val="28"/>
          <w:rtl/>
        </w:rPr>
        <w:softHyphen/>
      </w:r>
      <w:r w:rsidRPr="00A3466B">
        <w:rPr>
          <w:rFonts w:hint="cs"/>
          <w:sz w:val="28"/>
          <w:rtl/>
        </w:rPr>
        <w:t>های حامی</w:t>
      </w:r>
    </w:p>
    <w:p w14:paraId="4F49ECE3" w14:textId="77777777" w:rsidR="00F678F0" w:rsidRPr="00A3466B" w:rsidRDefault="00F678F0" w:rsidP="00846153">
      <w:pPr>
        <w:jc w:val="both"/>
        <w:rPr>
          <w:sz w:val="28"/>
          <w:u w:val="single"/>
          <w:rtl/>
        </w:rPr>
      </w:pPr>
      <w:r w:rsidRPr="00A3466B">
        <w:rPr>
          <w:rFonts w:hint="cs"/>
          <w:sz w:val="28"/>
          <w:u w:val="single"/>
          <w:rtl/>
        </w:rPr>
        <w:lastRenderedPageBreak/>
        <w:t>احکام اعضای این شورا، از سوی رئیس شورای سیاستگذاری جشنواره صادر و ابلاغ می</w:t>
      </w:r>
      <w:r w:rsidRPr="00A3466B">
        <w:rPr>
          <w:rFonts w:hint="cs"/>
          <w:sz w:val="28"/>
          <w:u w:val="single"/>
        </w:rPr>
        <w:t>‌</w:t>
      </w:r>
      <w:r w:rsidRPr="00A3466B">
        <w:rPr>
          <w:rFonts w:hint="cs"/>
          <w:sz w:val="28"/>
          <w:u w:val="single"/>
          <w:rtl/>
        </w:rPr>
        <w:t xml:space="preserve">شود. </w:t>
      </w:r>
    </w:p>
    <w:p w14:paraId="62118EFD" w14:textId="77777777" w:rsidR="00F35807" w:rsidRPr="00A3466B" w:rsidRDefault="00F35807" w:rsidP="00992A74">
      <w:pPr>
        <w:jc w:val="both"/>
        <w:rPr>
          <w:sz w:val="28"/>
          <w:rtl/>
        </w:rPr>
      </w:pPr>
    </w:p>
    <w:p w14:paraId="56A76789" w14:textId="77777777" w:rsidR="001517E6" w:rsidRPr="00A3466B" w:rsidRDefault="00F678F0" w:rsidP="00F35807">
      <w:pPr>
        <w:pStyle w:val="Heading3"/>
        <w:rPr>
          <w:rtl/>
        </w:rPr>
      </w:pPr>
      <w:r w:rsidRPr="00A3466B">
        <w:rPr>
          <w:rFonts w:hint="cs"/>
          <w:rtl/>
        </w:rPr>
        <w:t>شرح وظايف</w:t>
      </w:r>
      <w:r w:rsidR="001517E6" w:rsidRPr="00A3466B">
        <w:rPr>
          <w:rFonts w:hint="cs"/>
          <w:rtl/>
        </w:rPr>
        <w:t>:</w:t>
      </w:r>
    </w:p>
    <w:p w14:paraId="6F3BD4A0" w14:textId="77777777" w:rsidR="00F678F0" w:rsidRPr="00A3466B" w:rsidRDefault="00F678F0" w:rsidP="00F678F0">
      <w:pPr>
        <w:ind w:left="390"/>
        <w:jc w:val="both"/>
        <w:rPr>
          <w:sz w:val="28"/>
        </w:rPr>
      </w:pPr>
      <w:r w:rsidRPr="00A3466B">
        <w:rPr>
          <w:rFonts w:hint="cs"/>
          <w:sz w:val="28"/>
          <w:rtl/>
        </w:rPr>
        <w:t>تعيين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اهداف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كلان،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رويكردها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و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راهبردهاي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جشنواره</w:t>
      </w:r>
    </w:p>
    <w:p w14:paraId="6558E081" w14:textId="77777777" w:rsidR="00F678F0" w:rsidRPr="00A3466B" w:rsidRDefault="000A77B1" w:rsidP="00AF5A7C">
      <w:pPr>
        <w:ind w:left="390"/>
        <w:jc w:val="both"/>
        <w:rPr>
          <w:sz w:val="28"/>
        </w:rPr>
      </w:pPr>
      <w:r w:rsidRPr="00A3466B">
        <w:rPr>
          <w:rFonts w:hint="cs"/>
          <w:sz w:val="28"/>
          <w:rtl/>
        </w:rPr>
        <w:t>ت</w:t>
      </w:r>
      <w:r w:rsidR="00F678F0" w:rsidRPr="00A3466B">
        <w:rPr>
          <w:rFonts w:hint="cs"/>
          <w:sz w:val="28"/>
          <w:rtl/>
        </w:rPr>
        <w:t>صويب</w:t>
      </w:r>
      <w:r w:rsidR="00F678F0" w:rsidRPr="00A3466B">
        <w:rPr>
          <w:sz w:val="28"/>
          <w:rtl/>
        </w:rPr>
        <w:t xml:space="preserve"> </w:t>
      </w:r>
      <w:r w:rsidR="00F678F0" w:rsidRPr="00A3466B">
        <w:rPr>
          <w:rFonts w:hint="cs"/>
          <w:sz w:val="28"/>
          <w:rtl/>
        </w:rPr>
        <w:t>نهايي</w:t>
      </w:r>
      <w:r w:rsidR="00F678F0" w:rsidRPr="00A3466B">
        <w:rPr>
          <w:sz w:val="28"/>
          <w:rtl/>
        </w:rPr>
        <w:t xml:space="preserve"> </w:t>
      </w:r>
      <w:r w:rsidR="00F678F0" w:rsidRPr="00A3466B">
        <w:rPr>
          <w:rFonts w:hint="cs"/>
          <w:sz w:val="28"/>
          <w:rtl/>
        </w:rPr>
        <w:t>طرح</w:t>
      </w:r>
      <w:r w:rsidR="00F678F0" w:rsidRPr="00A3466B">
        <w:rPr>
          <w:sz w:val="28"/>
          <w:rtl/>
        </w:rPr>
        <w:t xml:space="preserve"> </w:t>
      </w:r>
      <w:r w:rsidR="00F678F0" w:rsidRPr="00A3466B">
        <w:rPr>
          <w:rFonts w:hint="cs"/>
          <w:sz w:val="28"/>
          <w:rtl/>
        </w:rPr>
        <w:t>برگزاري</w:t>
      </w:r>
      <w:r w:rsidR="00AF5A7C" w:rsidRPr="00A3466B">
        <w:rPr>
          <w:rFonts w:hint="cs"/>
          <w:sz w:val="28"/>
          <w:rtl/>
        </w:rPr>
        <w:t xml:space="preserve">، زمان بندی </w:t>
      </w:r>
      <w:r w:rsidR="00F678F0" w:rsidRPr="00A3466B">
        <w:rPr>
          <w:rFonts w:hint="cs"/>
          <w:sz w:val="28"/>
          <w:rtl/>
        </w:rPr>
        <w:t>و</w:t>
      </w:r>
      <w:r w:rsidR="00F678F0" w:rsidRPr="00A3466B">
        <w:rPr>
          <w:sz w:val="28"/>
          <w:rtl/>
        </w:rPr>
        <w:t xml:space="preserve"> </w:t>
      </w:r>
      <w:r w:rsidR="00F678F0" w:rsidRPr="00A3466B">
        <w:rPr>
          <w:rFonts w:hint="cs"/>
          <w:sz w:val="28"/>
          <w:rtl/>
        </w:rPr>
        <w:t>دستورالعمل</w:t>
      </w:r>
      <w:r w:rsidR="00F678F0" w:rsidRPr="00A3466B">
        <w:rPr>
          <w:sz w:val="28"/>
          <w:rtl/>
        </w:rPr>
        <w:t xml:space="preserve"> </w:t>
      </w:r>
      <w:r w:rsidR="00690B28" w:rsidRPr="00A3466B">
        <w:rPr>
          <w:rFonts w:hint="cs"/>
          <w:sz w:val="28"/>
          <w:rtl/>
        </w:rPr>
        <w:t xml:space="preserve">اجرائی </w:t>
      </w:r>
      <w:r w:rsidR="00F678F0" w:rsidRPr="00A3466B">
        <w:rPr>
          <w:rFonts w:hint="cs"/>
          <w:sz w:val="28"/>
          <w:rtl/>
        </w:rPr>
        <w:t>جشنواره</w:t>
      </w:r>
    </w:p>
    <w:p w14:paraId="1DA9A1BD" w14:textId="77777777" w:rsidR="00F678F0" w:rsidRPr="00A3466B" w:rsidRDefault="00F678F0" w:rsidP="001F4F4A">
      <w:pPr>
        <w:ind w:left="390"/>
        <w:jc w:val="both"/>
        <w:rPr>
          <w:sz w:val="28"/>
        </w:rPr>
      </w:pPr>
      <w:r w:rsidRPr="00A3466B">
        <w:rPr>
          <w:rFonts w:hint="cs"/>
          <w:sz w:val="28"/>
          <w:rtl/>
        </w:rPr>
        <w:t>تصويب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نهايي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بودجه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و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اعتبارات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جشنواره</w:t>
      </w:r>
    </w:p>
    <w:p w14:paraId="0FAE8038" w14:textId="77777777" w:rsidR="00F678F0" w:rsidRPr="00A3466B" w:rsidRDefault="00F678F0" w:rsidP="00727759">
      <w:pPr>
        <w:ind w:left="390"/>
        <w:jc w:val="both"/>
        <w:rPr>
          <w:sz w:val="28"/>
        </w:rPr>
      </w:pPr>
      <w:r w:rsidRPr="00A3466B">
        <w:rPr>
          <w:rFonts w:hint="cs"/>
          <w:sz w:val="28"/>
          <w:rtl/>
        </w:rPr>
        <w:t>نظارت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بر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اجراي</w:t>
      </w:r>
      <w:r w:rsidRPr="00A3466B">
        <w:rPr>
          <w:sz w:val="28"/>
          <w:rtl/>
        </w:rPr>
        <w:t xml:space="preserve"> </w:t>
      </w:r>
      <w:r w:rsidRPr="00A3466B">
        <w:rPr>
          <w:rFonts w:hint="cs"/>
          <w:sz w:val="28"/>
          <w:rtl/>
        </w:rPr>
        <w:t>دستورالعمل</w:t>
      </w:r>
      <w:r w:rsidRPr="00A3466B">
        <w:rPr>
          <w:sz w:val="28"/>
          <w:rtl/>
        </w:rPr>
        <w:t xml:space="preserve"> </w:t>
      </w:r>
      <w:r w:rsidR="001F4F4A" w:rsidRPr="00A3466B">
        <w:rPr>
          <w:rFonts w:hint="cs"/>
          <w:sz w:val="28"/>
          <w:rtl/>
        </w:rPr>
        <w:t xml:space="preserve">و اجرای </w:t>
      </w:r>
      <w:r w:rsidRPr="00A3466B">
        <w:rPr>
          <w:rFonts w:hint="cs"/>
          <w:sz w:val="28"/>
          <w:rtl/>
        </w:rPr>
        <w:t>جشنواره</w:t>
      </w:r>
      <w:r w:rsidR="001F4F4A" w:rsidRPr="00A3466B">
        <w:rPr>
          <w:rFonts w:hint="cs"/>
          <w:sz w:val="28"/>
          <w:rtl/>
        </w:rPr>
        <w:t xml:space="preserve"> رویش</w:t>
      </w:r>
      <w:r w:rsidRPr="00A3466B">
        <w:rPr>
          <w:sz w:val="28"/>
          <w:rtl/>
        </w:rPr>
        <w:t xml:space="preserve"> </w:t>
      </w:r>
      <w:r w:rsidR="00727759" w:rsidRPr="00A3466B">
        <w:rPr>
          <w:rFonts w:hint="cs"/>
          <w:sz w:val="28"/>
          <w:rtl/>
        </w:rPr>
        <w:t>دانشگاهی</w:t>
      </w:r>
    </w:p>
    <w:p w14:paraId="34798C6E" w14:textId="77777777" w:rsidR="00E200A6" w:rsidRDefault="00E200A6" w:rsidP="00E200A6">
      <w:pPr>
        <w:ind w:left="390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انتخاب دانشگاه میزبان برگزاری جشنواره</w:t>
      </w:r>
      <w:r w:rsidR="00727759">
        <w:rPr>
          <w:rFonts w:hint="cs"/>
          <w:sz w:val="28"/>
          <w:rtl/>
        </w:rPr>
        <w:t xml:space="preserve"> رویش</w:t>
      </w:r>
    </w:p>
    <w:p w14:paraId="360D389F" w14:textId="77777777" w:rsidR="002841CB" w:rsidRPr="00A3466B" w:rsidRDefault="002841CB" w:rsidP="002841CB">
      <w:pPr>
        <w:ind w:left="390"/>
        <w:jc w:val="both"/>
        <w:rPr>
          <w:sz w:val="28"/>
          <w:rtl/>
        </w:rPr>
      </w:pPr>
      <w:r>
        <w:rPr>
          <w:rFonts w:hint="cs"/>
          <w:sz w:val="28"/>
          <w:rtl/>
        </w:rPr>
        <w:t>تایید نهایی داوران جشنواره رویش ملی</w:t>
      </w:r>
    </w:p>
    <w:p w14:paraId="3441EB60" w14:textId="77777777" w:rsidR="00F35807" w:rsidRPr="00A3466B" w:rsidRDefault="00F35807" w:rsidP="00F678F0">
      <w:pPr>
        <w:ind w:left="390"/>
        <w:jc w:val="both"/>
        <w:rPr>
          <w:sz w:val="28"/>
        </w:rPr>
      </w:pPr>
    </w:p>
    <w:p w14:paraId="5FEFA3E1" w14:textId="77777777" w:rsidR="00F678F0" w:rsidRPr="00727759" w:rsidRDefault="00F678F0" w:rsidP="00727759">
      <w:pPr>
        <w:pStyle w:val="Heading3"/>
        <w:rPr>
          <w:rtl/>
        </w:rPr>
      </w:pPr>
      <w:r w:rsidRPr="00727759">
        <w:rPr>
          <w:rFonts w:hint="cs"/>
          <w:rtl/>
        </w:rPr>
        <w:t>رئیس جشنواره:</w:t>
      </w:r>
    </w:p>
    <w:p w14:paraId="076EDF0F" w14:textId="77777777" w:rsidR="00F678F0" w:rsidRPr="00A3466B" w:rsidRDefault="00F678F0" w:rsidP="00E200A6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راهبری جشنواره رویش را رئیس جشنواره که همان مدیرکل پشتیبانی امور فرهنگی و اجتماعی است، بر عهده دارد.</w:t>
      </w:r>
    </w:p>
    <w:p w14:paraId="437000A4" w14:textId="77777777" w:rsidR="00E200A6" w:rsidRPr="00727759" w:rsidRDefault="00F678F0" w:rsidP="00727759">
      <w:pPr>
        <w:pStyle w:val="Heading3"/>
        <w:rPr>
          <w:rtl/>
        </w:rPr>
      </w:pPr>
      <w:r w:rsidRPr="00727759">
        <w:rPr>
          <w:rFonts w:hint="cs"/>
          <w:rtl/>
        </w:rPr>
        <w:t>شرح وظایف رئیس جشنواره</w:t>
      </w:r>
      <w:r w:rsidR="00E200A6" w:rsidRPr="00727759">
        <w:rPr>
          <w:rFonts w:hint="cs"/>
          <w:rtl/>
        </w:rPr>
        <w:t>:</w:t>
      </w:r>
    </w:p>
    <w:p w14:paraId="3AD56447" w14:textId="77777777" w:rsidR="00F678F0" w:rsidRPr="00A3466B" w:rsidRDefault="00E200A6" w:rsidP="00E200A6">
      <w:pPr>
        <w:ind w:left="390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پیشنهاد </w:t>
      </w:r>
      <w:r w:rsidR="00F678F0" w:rsidRPr="00A3466B">
        <w:rPr>
          <w:rFonts w:hint="cs"/>
          <w:sz w:val="28"/>
          <w:rtl/>
        </w:rPr>
        <w:t>دانشگاه میزبان برگزاری جشنواره</w:t>
      </w:r>
      <w:r w:rsidRPr="00A3466B">
        <w:rPr>
          <w:rFonts w:hint="cs"/>
          <w:sz w:val="28"/>
          <w:rtl/>
        </w:rPr>
        <w:t xml:space="preserve"> به شورا</w:t>
      </w:r>
    </w:p>
    <w:p w14:paraId="2774C353" w14:textId="77777777" w:rsidR="00F678F0" w:rsidRPr="00A3466B" w:rsidRDefault="00F678F0" w:rsidP="00F678F0">
      <w:pPr>
        <w:ind w:left="390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تأم</w:t>
      </w:r>
      <w:r w:rsidR="000A77B1" w:rsidRPr="00A3466B">
        <w:rPr>
          <w:rFonts w:hint="cs"/>
          <w:sz w:val="28"/>
          <w:rtl/>
        </w:rPr>
        <w:t>ین منابع مالی مورد نیاز جشنواره</w:t>
      </w:r>
    </w:p>
    <w:p w14:paraId="4575FE3A" w14:textId="77777777" w:rsidR="000A77B1" w:rsidRPr="00A3466B" w:rsidRDefault="000A77B1" w:rsidP="00F678F0">
      <w:pPr>
        <w:ind w:left="390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نظارت بر عملکرد و ارزیابی جشنواره دانشگاهی رویش</w:t>
      </w:r>
    </w:p>
    <w:p w14:paraId="5AA6BDF4" w14:textId="77777777" w:rsidR="00F678F0" w:rsidRPr="00A3466B" w:rsidRDefault="00F678F0" w:rsidP="00F678F0">
      <w:pPr>
        <w:ind w:left="390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 xml:space="preserve">نظارت بر عملکرد دبیرخانه مرکزی </w:t>
      </w:r>
      <w:r w:rsidR="000A77B1" w:rsidRPr="00A3466B">
        <w:rPr>
          <w:rFonts w:hint="cs"/>
          <w:sz w:val="28"/>
          <w:rtl/>
        </w:rPr>
        <w:t>و عملکرد دبیرخانه مرکزی، دبیر اجرایی و دبیر محتوایی جشنواره</w:t>
      </w:r>
    </w:p>
    <w:p w14:paraId="49D20D09" w14:textId="77777777" w:rsidR="00F678F0" w:rsidRPr="00A3466B" w:rsidRDefault="00F678F0" w:rsidP="00F678F0">
      <w:pPr>
        <w:ind w:left="390"/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پیگیری اجرای دستورالعمل جشنواره در تمام مراحل برگزاری آن</w:t>
      </w:r>
    </w:p>
    <w:p w14:paraId="1A4AF27B" w14:textId="77777777" w:rsidR="00F678F0" w:rsidRPr="00A3466B" w:rsidRDefault="00F678F0" w:rsidP="00F678F0">
      <w:pPr>
        <w:jc w:val="both"/>
        <w:rPr>
          <w:sz w:val="28"/>
          <w:rtl/>
        </w:rPr>
      </w:pPr>
    </w:p>
    <w:p w14:paraId="484514DA" w14:textId="77777777" w:rsidR="00F678F0" w:rsidRPr="00A3466B" w:rsidRDefault="003C6826" w:rsidP="00F73ECB">
      <w:pPr>
        <w:pStyle w:val="Heading3"/>
      </w:pPr>
      <w:r w:rsidRPr="00A3466B">
        <w:rPr>
          <w:rFonts w:hint="cs"/>
          <w:rtl/>
        </w:rPr>
        <w:t>دبيرخانه مرکزی جشنواره:</w:t>
      </w:r>
      <w:r w:rsidR="00F678F0" w:rsidRPr="00A3466B">
        <w:rPr>
          <w:rFonts w:hint="cs"/>
          <w:rtl/>
        </w:rPr>
        <w:t xml:space="preserve"> </w:t>
      </w:r>
    </w:p>
    <w:p w14:paraId="1D3DC391" w14:textId="77777777" w:rsidR="0092170E" w:rsidRPr="00A3466B" w:rsidRDefault="00F678F0" w:rsidP="00F73ECB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دبيرخانه مرکزی جشنواره رويش، وظیفه پيگيري امور جشنواره دانشگاهي</w:t>
      </w:r>
      <w:r w:rsidR="00F73ECB" w:rsidRPr="00A3466B">
        <w:rPr>
          <w:rFonts w:hint="cs"/>
          <w:sz w:val="28"/>
          <w:rtl/>
        </w:rPr>
        <w:t xml:space="preserve"> و ملی</w:t>
      </w:r>
      <w:r w:rsidRPr="00A3466B">
        <w:rPr>
          <w:rFonts w:hint="cs"/>
          <w:sz w:val="28"/>
          <w:rtl/>
        </w:rPr>
        <w:t xml:space="preserve"> را دارا می</w:t>
      </w:r>
      <w:r w:rsidRPr="00A3466B">
        <w:rPr>
          <w:rFonts w:hint="cs"/>
          <w:sz w:val="28"/>
          <w:rtl/>
        </w:rPr>
        <w:softHyphen/>
        <w:t xml:space="preserve">باشد. اين دبيرخانه </w:t>
      </w:r>
      <w:r w:rsidR="0092170E" w:rsidRPr="00A3466B">
        <w:rPr>
          <w:rFonts w:hint="cs"/>
          <w:sz w:val="28"/>
          <w:rtl/>
        </w:rPr>
        <w:t xml:space="preserve">توسط </w:t>
      </w:r>
      <w:r w:rsidRPr="00A3466B">
        <w:rPr>
          <w:rFonts w:hint="cs"/>
          <w:sz w:val="28"/>
          <w:rtl/>
        </w:rPr>
        <w:t xml:space="preserve">اداره </w:t>
      </w:r>
      <w:r w:rsidR="0092170E" w:rsidRPr="00A3466B">
        <w:rPr>
          <w:rFonts w:hint="cs"/>
          <w:sz w:val="28"/>
          <w:rtl/>
        </w:rPr>
        <w:t xml:space="preserve">تشکلها و مشارکتهای </w:t>
      </w:r>
      <w:r w:rsidRPr="00A3466B">
        <w:rPr>
          <w:rFonts w:hint="cs"/>
          <w:sz w:val="28"/>
          <w:rtl/>
        </w:rPr>
        <w:t xml:space="preserve">اجتماعی </w:t>
      </w:r>
      <w:r w:rsidR="0092170E" w:rsidRPr="00A3466B">
        <w:rPr>
          <w:rFonts w:hint="cs"/>
          <w:sz w:val="28"/>
          <w:rtl/>
        </w:rPr>
        <w:t>اداره میشود.</w:t>
      </w:r>
    </w:p>
    <w:p w14:paraId="65845961" w14:textId="77777777" w:rsidR="00F678F0" w:rsidRPr="00A3466B" w:rsidRDefault="00F678F0" w:rsidP="0092170E">
      <w:pPr>
        <w:pStyle w:val="Heading3"/>
        <w:rPr>
          <w:rtl/>
        </w:rPr>
      </w:pPr>
      <w:r w:rsidRPr="00A3466B">
        <w:rPr>
          <w:rFonts w:hint="cs"/>
          <w:rtl/>
        </w:rPr>
        <w:t>وظايف دبيرخانه مرکزی</w:t>
      </w:r>
      <w:r w:rsidR="003C6826" w:rsidRPr="00A3466B">
        <w:rPr>
          <w:rFonts w:hint="cs"/>
          <w:rtl/>
        </w:rPr>
        <w:t xml:space="preserve"> جشنواره</w:t>
      </w:r>
      <w:r w:rsidRPr="00A3466B">
        <w:rPr>
          <w:rFonts w:hint="cs"/>
          <w:rtl/>
        </w:rPr>
        <w:t>:</w:t>
      </w:r>
    </w:p>
    <w:p w14:paraId="2165D7ED" w14:textId="77777777" w:rsidR="00F678F0" w:rsidRPr="00A3466B" w:rsidRDefault="00F678F0" w:rsidP="00F678F0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الف) برنامه ريزي مربوط به جشنواره</w:t>
      </w:r>
      <w:r w:rsidRPr="00A3466B">
        <w:rPr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 xml:space="preserve">هاي </w:t>
      </w:r>
      <w:r w:rsidR="00F73ECB" w:rsidRPr="00A3466B">
        <w:rPr>
          <w:rFonts w:hint="cs"/>
          <w:sz w:val="28"/>
          <w:rtl/>
          <w:lang w:bidi="fa-IR"/>
        </w:rPr>
        <w:t>رویش دانشگاهي و ملي و ارسال فراخوان</w:t>
      </w:r>
    </w:p>
    <w:p w14:paraId="5B1951F9" w14:textId="77777777" w:rsidR="00F73ECB" w:rsidRPr="00A3466B" w:rsidRDefault="00F678F0" w:rsidP="00F678F0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ب) تدوين طرح اجرایی و دستورالعمل برگزاري جشنواره</w:t>
      </w:r>
      <w:r w:rsidR="00F73ECB" w:rsidRPr="00A3466B">
        <w:rPr>
          <w:rFonts w:hint="cs"/>
          <w:sz w:val="28"/>
          <w:rtl/>
          <w:lang w:bidi="fa-IR"/>
        </w:rPr>
        <w:t xml:space="preserve"> جهت تصویب در شورای سیاست گذاری</w:t>
      </w:r>
    </w:p>
    <w:p w14:paraId="756AA41B" w14:textId="77777777" w:rsidR="00F678F0" w:rsidRPr="00A3466B" w:rsidRDefault="00F678F0" w:rsidP="00F678F0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پ) راه اندازي و مدیریت سامانه جشنواره</w:t>
      </w:r>
    </w:p>
    <w:p w14:paraId="17269A2B" w14:textId="77777777" w:rsidR="00F678F0" w:rsidRPr="00A3466B" w:rsidRDefault="00F678F0" w:rsidP="00F678F0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ت) برنامه</w:t>
      </w:r>
      <w:r w:rsidRPr="00A3466B">
        <w:rPr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ريزي و پيگيري تشكيل جلسات شوراي سياستگذاري</w:t>
      </w:r>
    </w:p>
    <w:p w14:paraId="3EF52EED" w14:textId="77777777" w:rsidR="005A552A" w:rsidRPr="00A3466B" w:rsidRDefault="005A552A" w:rsidP="005A552A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ب) دعوت از داوران مجرب و معتبر به منظور ارزیابی آثار و فعالیت</w:t>
      </w:r>
      <w:r w:rsidRPr="00A3466B">
        <w:rPr>
          <w:sz w:val="28"/>
          <w:rtl/>
          <w:lang w:bidi="fa-IR"/>
        </w:rPr>
        <w:softHyphen/>
      </w:r>
      <w:r w:rsidRPr="00A3466B">
        <w:rPr>
          <w:rFonts w:hint="cs"/>
          <w:sz w:val="28"/>
          <w:rtl/>
          <w:lang w:bidi="fa-IR"/>
        </w:rPr>
        <w:t>های جشنواره</w:t>
      </w:r>
    </w:p>
    <w:p w14:paraId="5F1602A0" w14:textId="77777777" w:rsidR="005A552A" w:rsidRPr="00A3466B" w:rsidRDefault="005A552A" w:rsidP="005A552A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پ) تشکیل اتاق فکر جشنواره و ارزیابی ایده</w:t>
      </w:r>
      <w:r w:rsidRPr="00A3466B">
        <w:rPr>
          <w:sz w:val="28"/>
          <w:rtl/>
          <w:lang w:bidi="fa-IR"/>
        </w:rPr>
        <w:softHyphen/>
      </w:r>
      <w:r w:rsidRPr="00A3466B">
        <w:rPr>
          <w:rFonts w:hint="cs"/>
          <w:sz w:val="28"/>
          <w:rtl/>
          <w:lang w:bidi="fa-IR"/>
        </w:rPr>
        <w:t>ها و پیشنهادات ارسالی از سوی دانشگاه ها</w:t>
      </w:r>
    </w:p>
    <w:p w14:paraId="6A6FADBB" w14:textId="77777777" w:rsidR="005A552A" w:rsidRPr="00A3466B" w:rsidRDefault="005A552A" w:rsidP="005A552A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>چ) پیگیری برنامه</w:t>
      </w:r>
      <w:r w:rsidRPr="00A3466B">
        <w:rPr>
          <w:sz w:val="28"/>
          <w:rtl/>
          <w:lang w:bidi="fa-IR"/>
        </w:rPr>
        <w:softHyphen/>
      </w:r>
      <w:r w:rsidRPr="00A3466B">
        <w:rPr>
          <w:rFonts w:hint="cs"/>
          <w:sz w:val="28"/>
          <w:rtl/>
          <w:lang w:bidi="fa-IR"/>
        </w:rPr>
        <w:t>های محتوایی جشنواره و نیز انتشار ویژه نامه و گزارش</w:t>
      </w:r>
      <w:r w:rsidRPr="00A3466B">
        <w:rPr>
          <w:sz w:val="28"/>
          <w:rtl/>
          <w:lang w:bidi="fa-IR"/>
        </w:rPr>
        <w:softHyphen/>
      </w:r>
      <w:r w:rsidRPr="00A3466B">
        <w:rPr>
          <w:rFonts w:hint="cs"/>
          <w:sz w:val="28"/>
          <w:rtl/>
          <w:lang w:bidi="fa-IR"/>
        </w:rPr>
        <w:t>ها</w:t>
      </w:r>
    </w:p>
    <w:p w14:paraId="5968D791" w14:textId="77777777" w:rsidR="00F678F0" w:rsidRPr="00A3466B" w:rsidRDefault="00F678F0" w:rsidP="009A4AB3">
      <w:pPr>
        <w:jc w:val="both"/>
        <w:rPr>
          <w:sz w:val="28"/>
          <w:rtl/>
          <w:lang w:bidi="fa-IR"/>
        </w:rPr>
      </w:pPr>
      <w:r w:rsidRPr="00A3466B">
        <w:rPr>
          <w:rFonts w:hint="cs"/>
          <w:sz w:val="28"/>
          <w:rtl/>
          <w:lang w:bidi="fa-IR"/>
        </w:rPr>
        <w:t xml:space="preserve">خ) </w:t>
      </w:r>
      <w:r w:rsidR="009A4AB3" w:rsidRPr="00A3466B">
        <w:rPr>
          <w:rFonts w:hint="cs"/>
          <w:sz w:val="28"/>
          <w:rtl/>
          <w:lang w:bidi="fa-IR"/>
        </w:rPr>
        <w:t xml:space="preserve">بررسی </w:t>
      </w:r>
      <w:r w:rsidRPr="00A3466B">
        <w:rPr>
          <w:rFonts w:hint="cs"/>
          <w:sz w:val="28"/>
          <w:rtl/>
          <w:lang w:bidi="fa-IR"/>
        </w:rPr>
        <w:t>گزارش</w:t>
      </w:r>
      <w:r w:rsidR="009A4AB3" w:rsidRPr="00A3466B">
        <w:rPr>
          <w:rFonts w:hint="cs"/>
          <w:sz w:val="28"/>
          <w:rtl/>
          <w:lang w:bidi="fa-IR"/>
        </w:rPr>
        <w:t>ات</w:t>
      </w:r>
      <w:r w:rsidRPr="00A3466B">
        <w:rPr>
          <w:rFonts w:hint="cs"/>
          <w:sz w:val="28"/>
          <w:rtl/>
          <w:lang w:bidi="fa-IR"/>
        </w:rPr>
        <w:t xml:space="preserve"> جشنواره</w:t>
      </w:r>
      <w:r w:rsidRPr="00A3466B">
        <w:rPr>
          <w:sz w:val="28"/>
          <w:lang w:bidi="fa-IR"/>
        </w:rPr>
        <w:t>‌</w:t>
      </w:r>
      <w:r w:rsidRPr="00A3466B">
        <w:rPr>
          <w:rFonts w:hint="cs"/>
          <w:sz w:val="28"/>
          <w:rtl/>
          <w:lang w:bidi="fa-IR"/>
        </w:rPr>
        <w:t>های رویش دانشگاهی</w:t>
      </w:r>
    </w:p>
    <w:p w14:paraId="2622C073" w14:textId="77777777" w:rsidR="00F678F0" w:rsidRPr="00A3466B" w:rsidRDefault="00F678F0" w:rsidP="00F678F0">
      <w:pPr>
        <w:jc w:val="both"/>
        <w:rPr>
          <w:sz w:val="28"/>
          <w:rtl/>
          <w:lang w:bidi="fa-IR"/>
        </w:rPr>
      </w:pPr>
    </w:p>
    <w:p w14:paraId="1E3DCF66" w14:textId="77777777" w:rsidR="00DA4BA7" w:rsidRPr="00A3466B" w:rsidRDefault="00DA4BA7" w:rsidP="00DA4BA7">
      <w:pPr>
        <w:pStyle w:val="Heading3"/>
        <w:rPr>
          <w:rtl/>
        </w:rPr>
      </w:pPr>
      <w:r w:rsidRPr="00A3466B">
        <w:rPr>
          <w:rFonts w:hint="cs"/>
          <w:rtl/>
        </w:rPr>
        <w:t>کمیته مشورتی</w:t>
      </w:r>
    </w:p>
    <w:p w14:paraId="444A4ACE" w14:textId="77777777" w:rsidR="00DA4BA7" w:rsidRPr="00A3466B" w:rsidRDefault="00DA4BA7" w:rsidP="00DA4BA7">
      <w:pPr>
        <w:rPr>
          <w:rtl/>
        </w:rPr>
      </w:pPr>
      <w:r w:rsidRPr="00A3466B">
        <w:rPr>
          <w:rFonts w:hint="cs"/>
          <w:rtl/>
        </w:rPr>
        <w:t>به منظور بهره مندی از نظرات و آراء دانشجویان فعال در کانونهای دانشجویی کشور، کمیته ایی مشورتی از فعالین کانونها تشکیل میشود تا در طی مراحل اجرایی جشنواره دانشگاهی و ملی رویش با استفاده از همفکری و تعاملات با ایشان، پیشنهادات و تصمیمات دبیرخانه جشنوراه را بهبود بخشید.</w:t>
      </w:r>
    </w:p>
    <w:p w14:paraId="71249700" w14:textId="77777777" w:rsidR="00DA4BA7" w:rsidRPr="00A3466B" w:rsidRDefault="00DA4BA7" w:rsidP="00DA4BA7">
      <w:pPr>
        <w:rPr>
          <w:rtl/>
        </w:rPr>
      </w:pPr>
      <w:r w:rsidRPr="00A3466B">
        <w:rPr>
          <w:rFonts w:hint="cs"/>
          <w:rtl/>
        </w:rPr>
        <w:t>جلسات این کمیته هر دو هفته یک بار تشکیل خواهد شد.</w:t>
      </w:r>
    </w:p>
    <w:p w14:paraId="23C1D6DC" w14:textId="77777777" w:rsidR="00DA4BA7" w:rsidRPr="00A3466B" w:rsidRDefault="00DA4BA7" w:rsidP="00361574">
      <w:pPr>
        <w:pStyle w:val="ListParagraph"/>
        <w:numPr>
          <w:ilvl w:val="0"/>
          <w:numId w:val="26"/>
        </w:numPr>
        <w:bidi/>
        <w:jc w:val="both"/>
        <w:rPr>
          <w:rFonts w:cs="B Nazanin"/>
          <w:szCs w:val="28"/>
          <w:rtl/>
        </w:rPr>
      </w:pPr>
      <w:r w:rsidRPr="00A3466B">
        <w:rPr>
          <w:rFonts w:cs="B Nazanin" w:hint="cs"/>
          <w:szCs w:val="28"/>
          <w:rtl/>
        </w:rPr>
        <w:t>مدیرکل فرهنگی و اجتماعی وزارت علوم (مسئول کمیته)</w:t>
      </w:r>
    </w:p>
    <w:p w14:paraId="5E5C7323" w14:textId="77777777" w:rsidR="00361574" w:rsidRPr="00A3466B" w:rsidRDefault="00DA4BA7" w:rsidP="00361574">
      <w:pPr>
        <w:pStyle w:val="ListParagraph"/>
        <w:numPr>
          <w:ilvl w:val="0"/>
          <w:numId w:val="26"/>
        </w:numPr>
        <w:bidi/>
        <w:jc w:val="both"/>
        <w:rPr>
          <w:rFonts w:cs="B Nazanin"/>
          <w:szCs w:val="28"/>
        </w:rPr>
      </w:pPr>
      <w:r w:rsidRPr="00A3466B">
        <w:rPr>
          <w:rFonts w:cs="B Nazanin" w:hint="cs"/>
          <w:szCs w:val="28"/>
          <w:rtl/>
        </w:rPr>
        <w:t>رئیس اداره تشکلها و مشارکتهای اجتماعی (دبیر کمیته)</w:t>
      </w:r>
    </w:p>
    <w:p w14:paraId="1BB9EEEB" w14:textId="77777777" w:rsidR="00361574" w:rsidRPr="00A3466B" w:rsidRDefault="00361574" w:rsidP="00361574">
      <w:pPr>
        <w:pStyle w:val="ListParagraph"/>
        <w:numPr>
          <w:ilvl w:val="0"/>
          <w:numId w:val="26"/>
        </w:numPr>
        <w:bidi/>
        <w:jc w:val="both"/>
        <w:rPr>
          <w:rFonts w:cs="B Nazanin"/>
          <w:szCs w:val="28"/>
        </w:rPr>
      </w:pPr>
      <w:r w:rsidRPr="00A3466B">
        <w:rPr>
          <w:rFonts w:cs="B Nazanin" w:hint="cs"/>
          <w:szCs w:val="28"/>
          <w:rtl/>
        </w:rPr>
        <w:t>سه نفر از دبیران کانونهای برتر رویش ملی سال گذشته</w:t>
      </w:r>
    </w:p>
    <w:p w14:paraId="470F61BF" w14:textId="77777777" w:rsidR="00FF2229" w:rsidRPr="00A3466B" w:rsidRDefault="00FF2229" w:rsidP="00FF2229">
      <w:pPr>
        <w:pStyle w:val="ListParagraph"/>
        <w:numPr>
          <w:ilvl w:val="0"/>
          <w:numId w:val="26"/>
        </w:numPr>
        <w:bidi/>
        <w:jc w:val="both"/>
        <w:rPr>
          <w:rFonts w:cs="B Nazanin"/>
          <w:szCs w:val="28"/>
        </w:rPr>
      </w:pPr>
      <w:r w:rsidRPr="00A3466B">
        <w:rPr>
          <w:rFonts w:cs="B Nazanin" w:hint="cs"/>
          <w:szCs w:val="28"/>
          <w:rtl/>
        </w:rPr>
        <w:t xml:space="preserve">دبیر شورای هماهنگی </w:t>
      </w:r>
      <w:r w:rsidR="00DA1B73">
        <w:rPr>
          <w:rFonts w:cs="B Nazanin" w:hint="cs"/>
          <w:szCs w:val="28"/>
          <w:rtl/>
        </w:rPr>
        <w:t xml:space="preserve">کانونهای فرهنگی </w:t>
      </w:r>
      <w:r w:rsidRPr="00A3466B">
        <w:rPr>
          <w:rFonts w:cs="B Nazanin" w:hint="cs"/>
          <w:szCs w:val="28"/>
          <w:rtl/>
        </w:rPr>
        <w:t>یکی از دانشگاههای استان تهران</w:t>
      </w:r>
    </w:p>
    <w:p w14:paraId="3425B4F4" w14:textId="77777777" w:rsidR="00FF2229" w:rsidRPr="00A3466B" w:rsidRDefault="00FF2229" w:rsidP="00DA1B73">
      <w:pPr>
        <w:pStyle w:val="ListParagraph"/>
        <w:numPr>
          <w:ilvl w:val="0"/>
          <w:numId w:val="26"/>
        </w:numPr>
        <w:bidi/>
        <w:jc w:val="both"/>
        <w:rPr>
          <w:rFonts w:cs="B Nazanin"/>
          <w:szCs w:val="28"/>
        </w:rPr>
      </w:pPr>
      <w:r w:rsidRPr="00A3466B">
        <w:rPr>
          <w:rFonts w:cs="B Nazanin" w:hint="cs"/>
          <w:szCs w:val="28"/>
          <w:rtl/>
        </w:rPr>
        <w:t>دبیر شورای هماهنگی</w:t>
      </w:r>
      <w:r w:rsidR="00DA1B73">
        <w:rPr>
          <w:rFonts w:cs="B Nazanin" w:hint="cs"/>
          <w:szCs w:val="28"/>
          <w:rtl/>
        </w:rPr>
        <w:t xml:space="preserve"> کانونهای فرهنگی </w:t>
      </w:r>
      <w:r w:rsidRPr="00A3466B">
        <w:rPr>
          <w:rFonts w:cs="B Nazanin" w:hint="cs"/>
          <w:szCs w:val="28"/>
          <w:rtl/>
        </w:rPr>
        <w:t>یکی از مناطق دهگانه کشور</w:t>
      </w:r>
    </w:p>
    <w:p w14:paraId="259BC2F1" w14:textId="77777777" w:rsidR="00FF2229" w:rsidRPr="00A3466B" w:rsidRDefault="00FF2229" w:rsidP="00FF2229">
      <w:pPr>
        <w:pStyle w:val="ListParagraph"/>
        <w:numPr>
          <w:ilvl w:val="0"/>
          <w:numId w:val="26"/>
        </w:numPr>
        <w:bidi/>
        <w:jc w:val="both"/>
        <w:rPr>
          <w:rFonts w:cs="B Nazanin"/>
          <w:szCs w:val="28"/>
        </w:rPr>
      </w:pPr>
      <w:r w:rsidRPr="00A3466B">
        <w:rPr>
          <w:rFonts w:cs="B Nazanin" w:hint="cs"/>
          <w:szCs w:val="28"/>
          <w:rtl/>
        </w:rPr>
        <w:t xml:space="preserve">دبیر شورای هماهنگی </w:t>
      </w:r>
      <w:r w:rsidR="00DA1B73">
        <w:rPr>
          <w:rFonts w:cs="B Nazanin" w:hint="cs"/>
          <w:szCs w:val="28"/>
          <w:rtl/>
        </w:rPr>
        <w:t xml:space="preserve">کانونهای </w:t>
      </w:r>
      <w:r w:rsidRPr="00A3466B">
        <w:rPr>
          <w:rFonts w:cs="B Nazanin" w:hint="cs"/>
          <w:szCs w:val="28"/>
          <w:rtl/>
        </w:rPr>
        <w:t>دانشگاه میزبان</w:t>
      </w:r>
    </w:p>
    <w:p w14:paraId="63926A45" w14:textId="77777777" w:rsidR="00FF2229" w:rsidRPr="00A3466B" w:rsidRDefault="00B37FC6" w:rsidP="00B37FC6">
      <w:pPr>
        <w:pStyle w:val="ListParagraph"/>
        <w:numPr>
          <w:ilvl w:val="0"/>
          <w:numId w:val="26"/>
        </w:numPr>
        <w:bidi/>
        <w:jc w:val="both"/>
        <w:rPr>
          <w:rFonts w:cs="B Nazanin"/>
          <w:szCs w:val="28"/>
        </w:rPr>
      </w:pPr>
      <w:r w:rsidRPr="00A3466B">
        <w:rPr>
          <w:rFonts w:cs="B Nazanin" w:hint="cs"/>
          <w:szCs w:val="28"/>
          <w:rtl/>
        </w:rPr>
        <w:t xml:space="preserve">دو نفر </w:t>
      </w:r>
      <w:r w:rsidR="00FF2229" w:rsidRPr="00A3466B">
        <w:rPr>
          <w:rFonts w:cs="B Nazanin" w:hint="cs"/>
          <w:szCs w:val="28"/>
          <w:rtl/>
        </w:rPr>
        <w:t>از فعالین سابق کانونی</w:t>
      </w:r>
    </w:p>
    <w:p w14:paraId="0303C74A" w14:textId="77777777" w:rsidR="00FF2229" w:rsidRPr="00DA1B73" w:rsidRDefault="00FF2229" w:rsidP="00DA1B73">
      <w:pPr>
        <w:jc w:val="both"/>
        <w:rPr>
          <w:u w:val="single"/>
          <w:rtl/>
        </w:rPr>
      </w:pPr>
      <w:r w:rsidRPr="00DA1B73">
        <w:rPr>
          <w:rFonts w:hint="cs"/>
          <w:u w:val="single"/>
          <w:rtl/>
        </w:rPr>
        <w:t>افراد بندهای سه تا هفت توسط مدیر فرهنگی و اجتماعی وزارت علوم انتخاب شده و برای ایشان احکام لازم صادر خواهد شد.</w:t>
      </w:r>
    </w:p>
    <w:p w14:paraId="43011CC7" w14:textId="77777777" w:rsidR="00FF2229" w:rsidRPr="00A3466B" w:rsidRDefault="00FF2229" w:rsidP="00FF2229">
      <w:pPr>
        <w:ind w:left="360"/>
        <w:jc w:val="both"/>
        <w:rPr>
          <w:rtl/>
        </w:rPr>
      </w:pPr>
    </w:p>
    <w:p w14:paraId="1CB9CF4C" w14:textId="77777777" w:rsidR="00F678F0" w:rsidRPr="00A3466B" w:rsidRDefault="00F678F0" w:rsidP="003C6826">
      <w:pPr>
        <w:pStyle w:val="Heading3"/>
        <w:rPr>
          <w:rtl/>
        </w:rPr>
      </w:pPr>
      <w:r w:rsidRPr="00A3466B">
        <w:rPr>
          <w:rFonts w:hint="cs"/>
          <w:rtl/>
        </w:rPr>
        <w:t xml:space="preserve">دبيرخانه اجرایی جشنواره: </w:t>
      </w:r>
    </w:p>
    <w:p w14:paraId="1F52484A" w14:textId="77777777" w:rsidR="009A4AB3" w:rsidRPr="00A3466B" w:rsidRDefault="0092170E" w:rsidP="00DA1B73">
      <w:pPr>
        <w:jc w:val="both"/>
        <w:rPr>
          <w:sz w:val="28"/>
          <w:rtl/>
        </w:rPr>
      </w:pPr>
      <w:r w:rsidRPr="00A3466B">
        <w:rPr>
          <w:rFonts w:hint="cs"/>
          <w:sz w:val="28"/>
          <w:rtl/>
        </w:rPr>
        <w:t>د</w:t>
      </w:r>
      <w:r w:rsidR="00F678F0" w:rsidRPr="00A3466B">
        <w:rPr>
          <w:rFonts w:hint="cs"/>
          <w:sz w:val="28"/>
          <w:rtl/>
        </w:rPr>
        <w:t>بيرخانه جشنواره در واقع محور برنامه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ريزي و فعاليت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هاي مربوط به جشنواره</w:t>
      </w:r>
      <w:r w:rsidR="009A4AB3" w:rsidRPr="00A3466B">
        <w:rPr>
          <w:rFonts w:hint="cs"/>
          <w:sz w:val="28"/>
          <w:rtl/>
        </w:rPr>
        <w:t xml:space="preserve"> </w:t>
      </w:r>
      <w:r w:rsidR="00F73ECB" w:rsidRPr="00A3466B">
        <w:rPr>
          <w:rFonts w:hint="cs"/>
          <w:sz w:val="28"/>
          <w:rtl/>
        </w:rPr>
        <w:t xml:space="preserve">رویش </w:t>
      </w:r>
      <w:r w:rsidR="009A4AB3" w:rsidRPr="00A3466B">
        <w:rPr>
          <w:rFonts w:hint="cs"/>
          <w:sz w:val="28"/>
          <w:rtl/>
        </w:rPr>
        <w:t>ملی</w:t>
      </w:r>
      <w:r w:rsidR="00F678F0" w:rsidRPr="00A3466B">
        <w:rPr>
          <w:rFonts w:hint="cs"/>
          <w:sz w:val="28"/>
          <w:rtl/>
        </w:rPr>
        <w:t xml:space="preserve"> مي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باشد</w:t>
      </w:r>
      <w:r w:rsidR="009A4AB3" w:rsidRPr="00A3466B">
        <w:rPr>
          <w:rFonts w:hint="cs"/>
          <w:sz w:val="28"/>
          <w:rtl/>
        </w:rPr>
        <w:t xml:space="preserve">؛ </w:t>
      </w:r>
      <w:r w:rsidR="00F678F0" w:rsidRPr="00A3466B">
        <w:rPr>
          <w:rFonts w:hint="cs"/>
          <w:sz w:val="28"/>
          <w:rtl/>
        </w:rPr>
        <w:t xml:space="preserve">اين دبيرخانه مرجع هماهنگي جشنواره </w:t>
      </w:r>
      <w:r w:rsidR="009A4AB3" w:rsidRPr="00A3466B">
        <w:rPr>
          <w:rFonts w:hint="cs"/>
          <w:sz w:val="28"/>
          <w:rtl/>
        </w:rPr>
        <w:t xml:space="preserve">ملی </w:t>
      </w:r>
      <w:r w:rsidR="00F678F0" w:rsidRPr="00A3466B">
        <w:rPr>
          <w:rFonts w:hint="cs"/>
          <w:sz w:val="28"/>
          <w:rtl/>
        </w:rPr>
        <w:t>با دانشگاه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 xml:space="preserve">ها و دريافت آثار و نتايج جشنواره </w:t>
      </w:r>
      <w:r w:rsidR="00DA1B73" w:rsidRPr="00A3466B">
        <w:rPr>
          <w:rFonts w:hint="cs"/>
          <w:sz w:val="28"/>
          <w:rtl/>
        </w:rPr>
        <w:t xml:space="preserve">رويش </w:t>
      </w:r>
      <w:r w:rsidR="00F678F0" w:rsidRPr="00A3466B">
        <w:rPr>
          <w:rFonts w:hint="cs"/>
          <w:sz w:val="28"/>
          <w:rtl/>
        </w:rPr>
        <w:t>دانشگاهي و نيز گزارش و مستندات ارسالي از دانشگاه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>ها و مراكز آموزش عالي مي</w:t>
      </w:r>
      <w:r w:rsidR="00F678F0" w:rsidRPr="00A3466B">
        <w:rPr>
          <w:rFonts w:hint="cs"/>
          <w:sz w:val="28"/>
        </w:rPr>
        <w:t>‌</w:t>
      </w:r>
      <w:r w:rsidR="00F678F0" w:rsidRPr="00A3466B">
        <w:rPr>
          <w:rFonts w:hint="cs"/>
          <w:sz w:val="28"/>
          <w:rtl/>
        </w:rPr>
        <w:t xml:space="preserve">باشد. این دبیرخانه </w:t>
      </w:r>
      <w:r w:rsidR="009A4AB3" w:rsidRPr="00A3466B">
        <w:rPr>
          <w:rFonts w:hint="cs"/>
          <w:sz w:val="28"/>
          <w:rtl/>
        </w:rPr>
        <w:t xml:space="preserve">در </w:t>
      </w:r>
      <w:r w:rsidR="00F678F0" w:rsidRPr="00A3466B">
        <w:rPr>
          <w:rFonts w:hint="cs"/>
          <w:sz w:val="28"/>
          <w:rtl/>
        </w:rPr>
        <w:t>دانشگاه میزبان</w:t>
      </w:r>
      <w:r w:rsidR="009A4AB3" w:rsidRPr="00A3466B">
        <w:rPr>
          <w:rFonts w:hint="cs"/>
          <w:sz w:val="28"/>
          <w:rtl/>
        </w:rPr>
        <w:t xml:space="preserve"> جشنواره </w:t>
      </w:r>
      <w:r w:rsidR="00F73ECB" w:rsidRPr="00A3466B">
        <w:rPr>
          <w:rFonts w:hint="cs"/>
          <w:sz w:val="28"/>
          <w:rtl/>
        </w:rPr>
        <w:t xml:space="preserve">رویش </w:t>
      </w:r>
      <w:r w:rsidR="009A4AB3" w:rsidRPr="00A3466B">
        <w:rPr>
          <w:rFonts w:hint="cs"/>
          <w:sz w:val="28"/>
          <w:rtl/>
        </w:rPr>
        <w:t xml:space="preserve">تشکیل میشود و با دبیرخانه مرکزی جشنواره </w:t>
      </w:r>
      <w:r w:rsidR="00F678F0" w:rsidRPr="00A3466B">
        <w:rPr>
          <w:rFonts w:hint="cs"/>
          <w:sz w:val="28"/>
          <w:rtl/>
        </w:rPr>
        <w:t>در ارتباط و هماهنگی</w:t>
      </w:r>
      <w:r w:rsidR="009A4AB3" w:rsidRPr="00A3466B">
        <w:rPr>
          <w:rFonts w:hint="cs"/>
          <w:sz w:val="28"/>
          <w:rtl/>
        </w:rPr>
        <w:t xml:space="preserve"> کامل خواهد بود.</w:t>
      </w:r>
    </w:p>
    <w:p w14:paraId="32AC02C5" w14:textId="77777777" w:rsidR="009A4AB3" w:rsidRPr="00A3466B" w:rsidRDefault="009A4AB3" w:rsidP="00F678F0">
      <w:pPr>
        <w:jc w:val="both"/>
        <w:rPr>
          <w:b/>
          <w:bCs/>
          <w:sz w:val="26"/>
          <w:szCs w:val="26"/>
          <w:rtl/>
        </w:rPr>
      </w:pPr>
    </w:p>
    <w:p w14:paraId="0BF308C6" w14:textId="77777777" w:rsidR="009A4AB3" w:rsidRPr="00A3466B" w:rsidRDefault="009A4AB3" w:rsidP="003C6826">
      <w:pPr>
        <w:pStyle w:val="Heading3"/>
        <w:rPr>
          <w:rtl/>
        </w:rPr>
      </w:pPr>
      <w:r w:rsidRPr="00A3466B">
        <w:rPr>
          <w:rFonts w:hint="cs"/>
          <w:rtl/>
        </w:rPr>
        <w:t>و</w:t>
      </w:r>
      <w:r w:rsidR="00F678F0" w:rsidRPr="00A3466B">
        <w:rPr>
          <w:rFonts w:hint="cs"/>
          <w:rtl/>
        </w:rPr>
        <w:t>ظايف دبيرخانه اجرایی جشنواره</w:t>
      </w:r>
      <w:r w:rsidRPr="00A3466B">
        <w:rPr>
          <w:rFonts w:hint="cs"/>
          <w:rtl/>
        </w:rPr>
        <w:t>:</w:t>
      </w:r>
    </w:p>
    <w:p w14:paraId="05A4592B" w14:textId="77777777" w:rsidR="00F678F0" w:rsidRPr="00A3466B" w:rsidRDefault="00910F17" w:rsidP="00DA1B73">
      <w:pPr>
        <w:rPr>
          <w:rtl/>
          <w:lang w:bidi="fa-IR"/>
        </w:rPr>
      </w:pPr>
      <w:r w:rsidRPr="00A3466B">
        <w:rPr>
          <w:rFonts w:hint="cs"/>
          <w:rtl/>
          <w:lang w:bidi="fa-IR"/>
        </w:rPr>
        <w:t xml:space="preserve">برنامه ریزی و </w:t>
      </w:r>
      <w:r w:rsidR="00F678F0" w:rsidRPr="00A3466B">
        <w:rPr>
          <w:rFonts w:hint="cs"/>
          <w:rtl/>
          <w:lang w:bidi="fa-IR"/>
        </w:rPr>
        <w:t>تشكيل كميته</w:t>
      </w:r>
      <w:r w:rsidR="00F678F0" w:rsidRPr="00A3466B">
        <w:rPr>
          <w:rFonts w:hint="cs"/>
          <w:lang w:bidi="fa-IR"/>
        </w:rPr>
        <w:t>‌</w:t>
      </w:r>
      <w:r w:rsidR="00F678F0" w:rsidRPr="00A3466B">
        <w:rPr>
          <w:rFonts w:hint="cs"/>
          <w:rtl/>
          <w:lang w:bidi="fa-IR"/>
        </w:rPr>
        <w:t>هاي اجرايي و محتوايي جشنواره</w:t>
      </w:r>
      <w:r w:rsidR="00DA1B73">
        <w:rPr>
          <w:rFonts w:hint="cs"/>
          <w:rtl/>
          <w:lang w:bidi="fa-IR"/>
        </w:rPr>
        <w:t xml:space="preserve"> رویش</w:t>
      </w:r>
    </w:p>
    <w:p w14:paraId="0CFD73CE" w14:textId="77777777" w:rsidR="00F678F0" w:rsidRPr="00A3466B" w:rsidRDefault="00F678F0" w:rsidP="009A4AB3">
      <w:pPr>
        <w:rPr>
          <w:rtl/>
          <w:lang w:bidi="fa-IR"/>
        </w:rPr>
      </w:pPr>
      <w:r w:rsidRPr="00A3466B">
        <w:rPr>
          <w:rFonts w:hint="cs"/>
          <w:rtl/>
          <w:lang w:bidi="fa-IR"/>
        </w:rPr>
        <w:t>ارتباط با دانشگاه</w:t>
      </w:r>
      <w:r w:rsidRPr="00A3466B">
        <w:rPr>
          <w:rFonts w:hint="cs"/>
          <w:lang w:bidi="fa-IR"/>
        </w:rPr>
        <w:t>‌</w:t>
      </w:r>
      <w:r w:rsidRPr="00A3466B">
        <w:rPr>
          <w:rFonts w:hint="cs"/>
          <w:rtl/>
          <w:lang w:bidi="fa-IR"/>
        </w:rPr>
        <w:t>ها در انجام فعالیت</w:t>
      </w:r>
      <w:r w:rsidRPr="00A3466B">
        <w:rPr>
          <w:rFonts w:hint="cs"/>
          <w:lang w:bidi="fa-IR"/>
        </w:rPr>
        <w:t>‌</w:t>
      </w:r>
      <w:r w:rsidRPr="00A3466B">
        <w:rPr>
          <w:rFonts w:hint="cs"/>
          <w:rtl/>
          <w:lang w:bidi="fa-IR"/>
        </w:rPr>
        <w:t>های مربوط به جشنواره</w:t>
      </w:r>
    </w:p>
    <w:p w14:paraId="72506D9D" w14:textId="77777777" w:rsidR="00910F17" w:rsidRPr="00A3466B" w:rsidRDefault="00F678F0" w:rsidP="009A4AB3">
      <w:pPr>
        <w:rPr>
          <w:rtl/>
          <w:lang w:bidi="fa-IR"/>
        </w:rPr>
      </w:pPr>
      <w:r w:rsidRPr="00A3466B">
        <w:rPr>
          <w:rFonts w:hint="cs"/>
          <w:rtl/>
          <w:lang w:bidi="fa-IR"/>
        </w:rPr>
        <w:t>انجام هماهنگی</w:t>
      </w:r>
      <w:r w:rsidRPr="00A3466B">
        <w:rPr>
          <w:rFonts w:hint="cs"/>
          <w:lang w:bidi="fa-IR"/>
        </w:rPr>
        <w:t>‌</w:t>
      </w:r>
      <w:r w:rsidRPr="00A3466B">
        <w:rPr>
          <w:rFonts w:hint="cs"/>
          <w:rtl/>
          <w:lang w:bidi="fa-IR"/>
        </w:rPr>
        <w:t>های لازم در بخش</w:t>
      </w:r>
      <w:r w:rsidRPr="00A3466B">
        <w:rPr>
          <w:rFonts w:hint="cs"/>
          <w:lang w:bidi="fa-IR"/>
        </w:rPr>
        <w:t>‌</w:t>
      </w:r>
      <w:r w:rsidRPr="00A3466B">
        <w:rPr>
          <w:rFonts w:hint="cs"/>
          <w:rtl/>
          <w:lang w:bidi="fa-IR"/>
        </w:rPr>
        <w:t xml:space="preserve">های اجرایی و محتوایی با دبیرخانه </w:t>
      </w:r>
      <w:r w:rsidR="00910F17" w:rsidRPr="00A3466B">
        <w:rPr>
          <w:rFonts w:hint="cs"/>
          <w:rtl/>
          <w:lang w:bidi="fa-IR"/>
        </w:rPr>
        <w:t>مرکزی جشنواره</w:t>
      </w:r>
    </w:p>
    <w:p w14:paraId="128A20B1" w14:textId="77777777" w:rsidR="00F678F0" w:rsidRPr="00A3466B" w:rsidRDefault="00F678F0" w:rsidP="00910F17">
      <w:pPr>
        <w:rPr>
          <w:rtl/>
          <w:lang w:bidi="fa-IR"/>
        </w:rPr>
      </w:pPr>
      <w:r w:rsidRPr="00A3466B">
        <w:rPr>
          <w:rFonts w:hint="cs"/>
          <w:rtl/>
          <w:lang w:bidi="fa-IR"/>
        </w:rPr>
        <w:t xml:space="preserve">اطلاع رسانی </w:t>
      </w:r>
      <w:r w:rsidR="00910F17" w:rsidRPr="00A3466B">
        <w:rPr>
          <w:rFonts w:hint="cs"/>
          <w:rtl/>
          <w:lang w:bidi="fa-IR"/>
        </w:rPr>
        <w:t xml:space="preserve">های مرتبط با </w:t>
      </w:r>
      <w:r w:rsidRPr="00A3466B">
        <w:rPr>
          <w:rFonts w:hint="cs"/>
          <w:rtl/>
          <w:lang w:bidi="fa-IR"/>
        </w:rPr>
        <w:t>برگزاری جشنواره</w:t>
      </w:r>
    </w:p>
    <w:p w14:paraId="5814D521" w14:textId="77777777" w:rsidR="009A4AB3" w:rsidRPr="00A3466B" w:rsidRDefault="009A4AB3" w:rsidP="00DA1B73">
      <w:pPr>
        <w:rPr>
          <w:rtl/>
          <w:lang w:bidi="fa-IR"/>
        </w:rPr>
      </w:pPr>
      <w:r w:rsidRPr="00A3466B">
        <w:rPr>
          <w:rFonts w:hint="cs"/>
          <w:rtl/>
          <w:lang w:bidi="fa-IR"/>
        </w:rPr>
        <w:t xml:space="preserve">اخذ </w:t>
      </w:r>
      <w:r w:rsidR="00910F17" w:rsidRPr="00A3466B">
        <w:rPr>
          <w:rFonts w:hint="cs"/>
          <w:rtl/>
          <w:lang w:bidi="fa-IR"/>
        </w:rPr>
        <w:t xml:space="preserve">و جمع آوری </w:t>
      </w:r>
      <w:r w:rsidRPr="00A3466B">
        <w:rPr>
          <w:rFonts w:hint="cs"/>
          <w:rtl/>
          <w:lang w:bidi="fa-IR"/>
        </w:rPr>
        <w:t>گزارشات جشنواره</w:t>
      </w:r>
      <w:r w:rsidRPr="00A3466B">
        <w:rPr>
          <w:lang w:bidi="fa-IR"/>
        </w:rPr>
        <w:t>‌</w:t>
      </w:r>
      <w:r w:rsidRPr="00A3466B">
        <w:rPr>
          <w:rFonts w:hint="cs"/>
          <w:rtl/>
          <w:lang w:bidi="fa-IR"/>
        </w:rPr>
        <w:t xml:space="preserve">های </w:t>
      </w:r>
      <w:r w:rsidR="00DA1B73" w:rsidRPr="00A3466B">
        <w:rPr>
          <w:rFonts w:hint="cs"/>
          <w:rtl/>
          <w:lang w:bidi="fa-IR"/>
        </w:rPr>
        <w:t xml:space="preserve">رویش </w:t>
      </w:r>
      <w:r w:rsidRPr="00A3466B">
        <w:rPr>
          <w:rFonts w:hint="cs"/>
          <w:rtl/>
          <w:lang w:bidi="fa-IR"/>
        </w:rPr>
        <w:t>دانشگاهی</w:t>
      </w:r>
      <w:r w:rsidR="00910F17" w:rsidRPr="00A3466B">
        <w:rPr>
          <w:rFonts w:hint="cs"/>
          <w:rtl/>
          <w:lang w:bidi="fa-IR"/>
        </w:rPr>
        <w:t xml:space="preserve"> </w:t>
      </w:r>
    </w:p>
    <w:p w14:paraId="324140FC" w14:textId="77777777" w:rsidR="00910F17" w:rsidRPr="00A3466B" w:rsidRDefault="00910F17" w:rsidP="00DA1B73">
      <w:pPr>
        <w:rPr>
          <w:rtl/>
          <w:lang w:bidi="fa-IR"/>
        </w:rPr>
      </w:pPr>
      <w:r w:rsidRPr="00A3466B">
        <w:rPr>
          <w:rFonts w:hint="cs"/>
          <w:rtl/>
          <w:lang w:bidi="fa-IR"/>
        </w:rPr>
        <w:t xml:space="preserve">تهیه گزارش کامل از جشنواره </w:t>
      </w:r>
      <w:r w:rsidR="00DA1B73" w:rsidRPr="00A3466B">
        <w:rPr>
          <w:rFonts w:hint="cs"/>
          <w:rtl/>
          <w:lang w:bidi="fa-IR"/>
        </w:rPr>
        <w:t xml:space="preserve">رویش </w:t>
      </w:r>
      <w:r w:rsidRPr="00A3466B">
        <w:rPr>
          <w:rFonts w:hint="cs"/>
          <w:rtl/>
          <w:lang w:bidi="fa-IR"/>
        </w:rPr>
        <w:t xml:space="preserve">دانشگاهی و ملی </w:t>
      </w:r>
    </w:p>
    <w:p w14:paraId="0C66CFE7" w14:textId="77777777" w:rsidR="009A4AB3" w:rsidRPr="00A3466B" w:rsidRDefault="009A4AB3" w:rsidP="00F678F0">
      <w:pPr>
        <w:ind w:left="1134" w:hanging="425"/>
        <w:jc w:val="both"/>
        <w:rPr>
          <w:sz w:val="28"/>
          <w:rtl/>
          <w:lang w:bidi="fa-IR"/>
        </w:rPr>
      </w:pPr>
    </w:p>
    <w:p w14:paraId="5F4287EA" w14:textId="77777777" w:rsidR="00F678F0" w:rsidRPr="00A3466B" w:rsidRDefault="00F678F0" w:rsidP="00910F17">
      <w:pPr>
        <w:pStyle w:val="Heading2"/>
        <w:rPr>
          <w:rtl/>
        </w:rPr>
      </w:pPr>
      <w:r w:rsidRPr="00A3466B">
        <w:rPr>
          <w:rFonts w:hint="cs"/>
          <w:rtl/>
        </w:rPr>
        <w:lastRenderedPageBreak/>
        <w:t>بخش</w:t>
      </w:r>
      <w:r w:rsidRPr="00A3466B">
        <w:rPr>
          <w:rFonts w:hint="cs"/>
        </w:rPr>
        <w:t>‌</w:t>
      </w:r>
      <w:r w:rsidRPr="00A3466B">
        <w:rPr>
          <w:rFonts w:hint="cs"/>
          <w:rtl/>
        </w:rPr>
        <w:t>هاي جشنواره رویش</w:t>
      </w:r>
      <w:r w:rsidR="00910F17" w:rsidRPr="00A3466B">
        <w:rPr>
          <w:rFonts w:hint="cs"/>
          <w:rtl/>
        </w:rPr>
        <w:t xml:space="preserve"> ملی</w:t>
      </w:r>
      <w:r w:rsidRPr="00A3466B">
        <w:rPr>
          <w:rFonts w:hint="cs"/>
          <w:rtl/>
        </w:rPr>
        <w:t>:</w:t>
      </w:r>
    </w:p>
    <w:p w14:paraId="1665024A" w14:textId="77777777" w:rsidR="00F678F0" w:rsidRPr="00A3466B" w:rsidRDefault="00830702" w:rsidP="004005E6">
      <w:pPr>
        <w:pStyle w:val="Heading3"/>
        <w:rPr>
          <w:rtl/>
        </w:rPr>
      </w:pPr>
      <w:r w:rsidRPr="00A3466B">
        <w:rPr>
          <w:rFonts w:hint="cs"/>
          <w:rtl/>
        </w:rPr>
        <w:t>1-</w:t>
      </w:r>
      <w:r w:rsidR="00F678F0" w:rsidRPr="00A3466B">
        <w:rPr>
          <w:rFonts w:hint="cs"/>
          <w:rtl/>
        </w:rPr>
        <w:t xml:space="preserve"> كانون‌هاي برگزيده جشنواره ملي</w:t>
      </w:r>
      <w:r w:rsidRPr="00A3466B">
        <w:rPr>
          <w:rFonts w:hint="cs"/>
          <w:rtl/>
        </w:rPr>
        <w:t>:</w:t>
      </w:r>
    </w:p>
    <w:p w14:paraId="3C158209" w14:textId="77777777" w:rsidR="00F678F0" w:rsidRPr="00A3466B" w:rsidRDefault="00F678F0" w:rsidP="00DA1B73">
      <w:pPr>
        <w:pStyle w:val="ListParagraph"/>
        <w:bidi/>
        <w:ind w:left="-35"/>
        <w:jc w:val="both"/>
        <w:rPr>
          <w:rFonts w:cs="B Nazanin"/>
          <w:color w:val="000000" w:themeColor="text1"/>
          <w:sz w:val="28"/>
          <w:szCs w:val="28"/>
          <w:u w:val="single"/>
          <w:rtl/>
          <w:lang w:bidi="fa-IR"/>
        </w:rPr>
      </w:pPr>
      <w:r w:rsidRPr="00A3466B">
        <w:rPr>
          <w:rFonts w:cs="B Nazanin" w:hint="cs"/>
          <w:sz w:val="28"/>
          <w:szCs w:val="28"/>
          <w:rtl/>
          <w:lang w:bidi="fa-IR"/>
        </w:rPr>
        <w:t>با هدف شناسايي و حمايت بيشتر از كانون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هاي فعال در دانشگاه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 و ارتقاي سطح كمي و كيفي آن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</w:t>
      </w:r>
      <w:r w:rsidR="002168EE" w:rsidRPr="00A3466B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A3466B">
        <w:rPr>
          <w:rFonts w:cs="B Nazanin" w:hint="cs"/>
          <w:sz w:val="28"/>
          <w:szCs w:val="28"/>
          <w:rtl/>
          <w:lang w:bidi="fa-IR"/>
        </w:rPr>
        <w:t>كانون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هاي برگزيده را از میان کانون</w:t>
      </w:r>
      <w:r w:rsidRPr="00A3466B">
        <w:rPr>
          <w:rFonts w:cs="B Nazanin"/>
          <w:sz w:val="28"/>
          <w:szCs w:val="28"/>
          <w:rtl/>
          <w:lang w:bidi="fa-IR"/>
        </w:rPr>
        <w:softHyphen/>
      </w:r>
      <w:r w:rsidRPr="00A3466B">
        <w:rPr>
          <w:rFonts w:cs="B Nazanin" w:hint="cs"/>
          <w:sz w:val="28"/>
          <w:szCs w:val="28"/>
          <w:rtl/>
          <w:lang w:bidi="fa-IR"/>
        </w:rPr>
        <w:t>های منتخب جشنواره رویش دانشگاهی انتخاب و معرفي می</w:t>
      </w:r>
      <w:r w:rsidRPr="00A3466B">
        <w:rPr>
          <w:rFonts w:cs="B Nazanin"/>
          <w:sz w:val="28"/>
          <w:szCs w:val="28"/>
          <w:rtl/>
          <w:lang w:bidi="fa-IR"/>
        </w:rPr>
        <w:softHyphen/>
      </w:r>
      <w:r w:rsidRPr="00A3466B">
        <w:rPr>
          <w:rFonts w:cs="B Nazanin" w:hint="cs"/>
          <w:sz w:val="28"/>
          <w:szCs w:val="28"/>
          <w:rtl/>
          <w:lang w:bidi="fa-IR"/>
        </w:rPr>
        <w:t>شو</w:t>
      </w:r>
      <w:r w:rsidR="002168EE" w:rsidRPr="00A3466B">
        <w:rPr>
          <w:rFonts w:cs="B Nazanin" w:hint="cs"/>
          <w:sz w:val="28"/>
          <w:szCs w:val="28"/>
          <w:rtl/>
          <w:lang w:bidi="fa-IR"/>
        </w:rPr>
        <w:t>ن</w:t>
      </w:r>
      <w:r w:rsidRPr="00A3466B">
        <w:rPr>
          <w:rFonts w:cs="B Nazanin" w:hint="cs"/>
          <w:sz w:val="28"/>
          <w:szCs w:val="28"/>
          <w:rtl/>
          <w:lang w:bidi="fa-IR"/>
        </w:rPr>
        <w:t>د. بر اين مبنا دانشگاه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 مي بايست اطلاعات و مستندات لازم در خصوص فعاليت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 و برنامه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هاي كانون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هاي منتخب را مطابق با شاخص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هاي اعلام شده و کاربرگ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های مربوطه که در سامانه جشنواره قرار می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گیرد، تکمیل نمایند. فعاليت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هاي كانون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 xml:space="preserve">هاي فرهنگي در </w:t>
      </w:r>
      <w:r w:rsidR="00DA1B73">
        <w:rPr>
          <w:rFonts w:cs="B Nazanin" w:hint="cs"/>
          <w:sz w:val="28"/>
          <w:szCs w:val="28"/>
          <w:rtl/>
          <w:lang w:bidi="fa-IR"/>
        </w:rPr>
        <w:t>22</w:t>
      </w:r>
      <w:r w:rsidRPr="00A3466B">
        <w:rPr>
          <w:rFonts w:cs="B Nazanin" w:hint="cs"/>
          <w:sz w:val="28"/>
          <w:szCs w:val="28"/>
          <w:rtl/>
          <w:lang w:bidi="fa-IR"/>
        </w:rPr>
        <w:t xml:space="preserve"> موضوع (پیوست</w:t>
      </w:r>
      <w:r w:rsidR="002168EE" w:rsidRPr="00A3466B">
        <w:rPr>
          <w:rFonts w:cs="B Nazanin" w:hint="cs"/>
          <w:sz w:val="28"/>
          <w:szCs w:val="28"/>
          <w:rtl/>
          <w:lang w:bidi="fa-IR"/>
        </w:rPr>
        <w:t xml:space="preserve"> الف</w:t>
      </w:r>
      <w:r w:rsidRPr="00A3466B">
        <w:rPr>
          <w:rFonts w:cs="B Nazanin" w:hint="cs"/>
          <w:sz w:val="28"/>
          <w:szCs w:val="28"/>
          <w:rtl/>
          <w:lang w:bidi="fa-IR"/>
        </w:rPr>
        <w:t>) احصاء و بر طبق ضوابط مندرج در دستورالعمل</w:t>
      </w:r>
      <w:r w:rsidR="002168EE" w:rsidRPr="00A3466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466B">
        <w:rPr>
          <w:rFonts w:cs="B Nazanin" w:hint="cs"/>
          <w:sz w:val="28"/>
          <w:szCs w:val="28"/>
          <w:rtl/>
          <w:lang w:bidi="fa-IR"/>
        </w:rPr>
        <w:t>جشنواره مورد ارزيابي قرار گرفته و در نهايت كانون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>هاي برگزيده در هر موضوع انتخاب و معرفي مي</w:t>
      </w:r>
      <w:r w:rsidRPr="00A3466B">
        <w:rPr>
          <w:rFonts w:cs="B Nazanin" w:hint="cs"/>
          <w:sz w:val="28"/>
          <w:szCs w:val="28"/>
          <w:lang w:bidi="fa-IR"/>
        </w:rPr>
        <w:t>‌</w:t>
      </w:r>
      <w:r w:rsidRPr="00A3466B">
        <w:rPr>
          <w:rFonts w:cs="B Nazanin" w:hint="cs"/>
          <w:sz w:val="28"/>
          <w:szCs w:val="28"/>
          <w:rtl/>
          <w:lang w:bidi="fa-IR"/>
        </w:rPr>
        <w:t xml:space="preserve">شوند. </w:t>
      </w:r>
      <w:r w:rsidRPr="00A3466B">
        <w:rPr>
          <w:rFonts w:cs="B Nazanin" w:hint="cs"/>
          <w:color w:val="000000" w:themeColor="text1"/>
          <w:sz w:val="28"/>
          <w:szCs w:val="28"/>
          <w:rtl/>
          <w:lang w:bidi="fa-IR"/>
        </w:rPr>
        <w:t>به منظور ايجاد عدالت در انتخاب كانون</w:t>
      </w:r>
      <w:r w:rsidRPr="00A3466B">
        <w:rPr>
          <w:rFonts w:cs="B Nazanin" w:hint="cs"/>
          <w:color w:val="000000" w:themeColor="text1"/>
          <w:sz w:val="28"/>
          <w:szCs w:val="28"/>
          <w:lang w:bidi="fa-IR"/>
        </w:rPr>
        <w:t>‌</w:t>
      </w:r>
      <w:r w:rsidRPr="00A3466B">
        <w:rPr>
          <w:rFonts w:cs="B Nazanin" w:hint="cs"/>
          <w:color w:val="000000" w:themeColor="text1"/>
          <w:sz w:val="28"/>
          <w:szCs w:val="28"/>
          <w:rtl/>
          <w:lang w:bidi="fa-IR"/>
        </w:rPr>
        <w:t>هاي برگزيده، دانشگاه</w:t>
      </w:r>
      <w:r w:rsidRPr="00A3466B">
        <w:rPr>
          <w:rFonts w:cs="B Nazanin" w:hint="cs"/>
          <w:color w:val="000000" w:themeColor="text1"/>
          <w:sz w:val="28"/>
          <w:szCs w:val="28"/>
          <w:lang w:bidi="fa-IR"/>
        </w:rPr>
        <w:t>‌</w:t>
      </w:r>
      <w:r w:rsidRPr="00A3466B">
        <w:rPr>
          <w:rFonts w:cs="B Nazanin" w:hint="cs"/>
          <w:color w:val="000000" w:themeColor="text1"/>
          <w:sz w:val="28"/>
          <w:szCs w:val="28"/>
          <w:rtl/>
          <w:lang w:bidi="fa-IR"/>
        </w:rPr>
        <w:t>هاي شركت</w:t>
      </w:r>
      <w:r w:rsidRPr="00A3466B">
        <w:rPr>
          <w:rFonts w:cs="B Nazanin" w:hint="cs"/>
          <w:color w:val="000000" w:themeColor="text1"/>
          <w:sz w:val="28"/>
          <w:szCs w:val="28"/>
          <w:lang w:bidi="fa-IR"/>
        </w:rPr>
        <w:t>‌</w:t>
      </w:r>
      <w:r w:rsidRPr="00A3466B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كننده در اين بخش </w:t>
      </w:r>
      <w:r w:rsidRPr="00A3466B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دانشگاه</w:t>
      </w:r>
      <w:r w:rsidRPr="00A3466B">
        <w:rPr>
          <w:rFonts w:cs="B Nazanin"/>
          <w:color w:val="000000" w:themeColor="text1"/>
          <w:sz w:val="28"/>
          <w:szCs w:val="28"/>
          <w:u w:val="single"/>
          <w:rtl/>
          <w:lang w:bidi="fa-IR"/>
        </w:rPr>
        <w:softHyphen/>
      </w:r>
      <w:r w:rsidRPr="00A3466B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ها در سه گروه زیر 5 هزار نفر(گروه ج)، دانشگاه</w:t>
      </w:r>
      <w:r w:rsidRPr="00A3466B">
        <w:rPr>
          <w:rFonts w:cs="B Nazanin"/>
          <w:color w:val="000000" w:themeColor="text1"/>
          <w:sz w:val="28"/>
          <w:szCs w:val="28"/>
          <w:u w:val="single"/>
          <w:rtl/>
          <w:lang w:bidi="fa-IR"/>
        </w:rPr>
        <w:softHyphen/>
      </w:r>
      <w:r w:rsidRPr="00A3466B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هاي ستادي و زیر 10 هزار نفر(گروه ب)، بالای 10 هزار نفر (گروه الف) تقسیم بندی می</w:t>
      </w:r>
      <w:r w:rsidRPr="00A3466B">
        <w:rPr>
          <w:rFonts w:cs="B Nazanin"/>
          <w:color w:val="000000" w:themeColor="text1"/>
          <w:sz w:val="28"/>
          <w:szCs w:val="28"/>
          <w:u w:val="single"/>
          <w:rtl/>
          <w:lang w:bidi="fa-IR"/>
        </w:rPr>
        <w:softHyphen/>
      </w:r>
      <w:r w:rsidRPr="00A3466B">
        <w:rPr>
          <w:rFonts w:cs="B Nazanin" w:hint="cs"/>
          <w:color w:val="000000" w:themeColor="text1"/>
          <w:sz w:val="28"/>
          <w:szCs w:val="28"/>
          <w:u w:val="single"/>
          <w:rtl/>
          <w:lang w:bidi="fa-IR"/>
        </w:rPr>
        <w:t>شوند.</w:t>
      </w:r>
    </w:p>
    <w:p w14:paraId="202A731B" w14:textId="77777777" w:rsidR="00F678F0" w:rsidRPr="00A3466B" w:rsidRDefault="00F678F0" w:rsidP="00F678F0">
      <w:pPr>
        <w:pStyle w:val="ListParagraph"/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178E9280" w14:textId="77777777" w:rsidR="00DA1B73" w:rsidRPr="00DA1B73" w:rsidRDefault="00DA1B73" w:rsidP="00DA1B73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2- </w:t>
      </w:r>
      <w:r w:rsidRPr="00DA1B73">
        <w:rPr>
          <w:rFonts w:hint="cs"/>
          <w:rtl/>
          <w:lang w:bidi="fa-IR"/>
        </w:rPr>
        <w:t>برنامه ها و ایده های خلاقانه کانونی:</w:t>
      </w:r>
    </w:p>
    <w:p w14:paraId="5396FB1C" w14:textId="77777777" w:rsidR="00F678F0" w:rsidRPr="00A3466B" w:rsidRDefault="00830702" w:rsidP="004005E6">
      <w:pPr>
        <w:pStyle w:val="Heading3"/>
        <w:rPr>
          <w:rFonts w:ascii="Calibri" w:eastAsia="Times New Roman" w:hAnsi="Calibri"/>
          <w:rtl/>
          <w:lang w:bidi="fa-IR"/>
        </w:rPr>
      </w:pPr>
      <w:r w:rsidRPr="00A3466B">
        <w:rPr>
          <w:rFonts w:hint="cs"/>
          <w:rtl/>
          <w:lang w:bidi="fa-IR"/>
        </w:rPr>
        <w:t xml:space="preserve">3- </w:t>
      </w:r>
      <w:r w:rsidR="00F678F0" w:rsidRPr="00A3466B">
        <w:rPr>
          <w:rFonts w:ascii="Calibri" w:eastAsia="Times New Roman" w:hAnsi="Calibri" w:hint="cs"/>
          <w:rtl/>
          <w:lang w:bidi="fa-IR"/>
        </w:rPr>
        <w:t>مسئولیت</w:t>
      </w:r>
      <w:r w:rsidR="00F678F0" w:rsidRPr="00A3466B">
        <w:rPr>
          <w:rFonts w:ascii="Calibri" w:eastAsia="Times New Roman" w:hAnsi="Calibri"/>
          <w:rtl/>
          <w:lang w:bidi="fa-IR"/>
        </w:rPr>
        <w:t xml:space="preserve"> </w:t>
      </w:r>
      <w:r w:rsidR="00F678F0" w:rsidRPr="00A3466B">
        <w:rPr>
          <w:rFonts w:ascii="Calibri" w:eastAsia="Times New Roman" w:hAnsi="Calibri" w:hint="cs"/>
          <w:rtl/>
          <w:lang w:bidi="fa-IR"/>
        </w:rPr>
        <w:t>اجتماعی</w:t>
      </w:r>
      <w:r w:rsidR="00F678F0" w:rsidRPr="00A3466B">
        <w:rPr>
          <w:rFonts w:ascii="Calibri" w:eastAsia="Times New Roman" w:hAnsi="Calibri"/>
          <w:rtl/>
          <w:lang w:bidi="fa-IR"/>
        </w:rPr>
        <w:t xml:space="preserve"> (</w:t>
      </w:r>
      <w:r w:rsidR="00F678F0" w:rsidRPr="00A3466B">
        <w:rPr>
          <w:rFonts w:ascii="Calibri" w:eastAsia="Times New Roman" w:hAnsi="Calibri" w:hint="cs"/>
          <w:rtl/>
          <w:lang w:bidi="fa-IR"/>
        </w:rPr>
        <w:t>جايزه جهادگر آسماني حسین</w:t>
      </w:r>
      <w:r w:rsidR="00F678F0" w:rsidRPr="00A3466B">
        <w:rPr>
          <w:rFonts w:ascii="Calibri" w:eastAsia="Times New Roman" w:hAnsi="Calibri"/>
          <w:rtl/>
          <w:lang w:bidi="fa-IR"/>
        </w:rPr>
        <w:t xml:space="preserve"> </w:t>
      </w:r>
      <w:r w:rsidR="00F678F0" w:rsidRPr="00A3466B">
        <w:rPr>
          <w:rFonts w:ascii="Calibri" w:eastAsia="Times New Roman" w:hAnsi="Calibri" w:hint="cs"/>
          <w:rtl/>
          <w:lang w:bidi="fa-IR"/>
        </w:rPr>
        <w:t>علی مرادی</w:t>
      </w:r>
      <w:r w:rsidR="00F678F0" w:rsidRPr="00A3466B">
        <w:rPr>
          <w:rFonts w:ascii="Calibri" w:eastAsia="Times New Roman" w:hAnsi="Calibri"/>
          <w:rtl/>
          <w:lang w:bidi="fa-IR"/>
        </w:rPr>
        <w:t>)</w:t>
      </w:r>
    </w:p>
    <w:p w14:paraId="622C4D5E" w14:textId="77777777" w:rsidR="00F678F0" w:rsidRPr="00A3466B" w:rsidRDefault="00F678F0" w:rsidP="00F678F0">
      <w:pPr>
        <w:jc w:val="both"/>
        <w:rPr>
          <w:rFonts w:ascii="Calibri" w:eastAsia="Times New Roman" w:hAnsi="Calibri"/>
          <w:sz w:val="28"/>
          <w:rtl/>
        </w:rPr>
      </w:pPr>
      <w:r w:rsidRPr="00A3466B">
        <w:rPr>
          <w:rFonts w:ascii="Calibri" w:eastAsia="Times New Roman" w:hAnsi="Calibri"/>
          <w:sz w:val="28"/>
          <w:rtl/>
        </w:rPr>
        <w:t>اين ج</w:t>
      </w:r>
      <w:r w:rsidRPr="00A3466B">
        <w:rPr>
          <w:rFonts w:ascii="Calibri" w:eastAsia="Times New Roman" w:hAnsi="Calibri" w:hint="cs"/>
          <w:sz w:val="28"/>
          <w:rtl/>
        </w:rPr>
        <w:t>ایزه</w:t>
      </w:r>
      <w:r w:rsidRPr="00A3466B">
        <w:rPr>
          <w:rFonts w:ascii="Calibri" w:eastAsia="Times New Roman" w:hAnsi="Calibri"/>
          <w:sz w:val="28"/>
          <w:rtl/>
        </w:rPr>
        <w:t xml:space="preserve"> به منظور ترويج فرهنگ </w:t>
      </w:r>
      <w:r w:rsidRPr="00A3466B">
        <w:rPr>
          <w:rFonts w:ascii="Calibri" w:eastAsia="Times New Roman" w:hAnsi="Calibri" w:hint="cs"/>
          <w:sz w:val="28"/>
          <w:rtl/>
        </w:rPr>
        <w:t>مسئولیت اجتماعی</w:t>
      </w:r>
      <w:r w:rsidRPr="00A3466B">
        <w:rPr>
          <w:rFonts w:ascii="Calibri" w:eastAsia="Times New Roman" w:hAnsi="Calibri"/>
          <w:sz w:val="28"/>
          <w:rtl/>
        </w:rPr>
        <w:t xml:space="preserve"> در </w:t>
      </w:r>
      <w:r w:rsidRPr="00A3466B">
        <w:rPr>
          <w:rFonts w:ascii="Calibri" w:eastAsia="Times New Roman" w:hAnsi="Calibri" w:hint="cs"/>
          <w:sz w:val="28"/>
          <w:rtl/>
        </w:rPr>
        <w:t>دانشگاه ها</w:t>
      </w:r>
      <w:r w:rsidRPr="00A3466B">
        <w:rPr>
          <w:rFonts w:ascii="Calibri" w:eastAsia="Times New Roman" w:hAnsi="Calibri"/>
          <w:sz w:val="28"/>
          <w:rtl/>
        </w:rPr>
        <w:t xml:space="preserve"> از يك سو و تجليل از </w:t>
      </w:r>
      <w:r w:rsidRPr="00A3466B">
        <w:rPr>
          <w:rFonts w:ascii="Calibri" w:eastAsia="Times New Roman" w:hAnsi="Calibri" w:hint="cs"/>
          <w:sz w:val="28"/>
          <w:rtl/>
        </w:rPr>
        <w:t>دانشجویان و گروه</w:t>
      </w:r>
      <w:r w:rsidRPr="00A3466B">
        <w:rPr>
          <w:rFonts w:ascii="Calibri" w:eastAsia="Times New Roman" w:hAnsi="Calibri"/>
          <w:sz w:val="28"/>
          <w:rtl/>
        </w:rPr>
        <w:softHyphen/>
      </w:r>
      <w:r w:rsidRPr="00A3466B">
        <w:rPr>
          <w:rFonts w:ascii="Calibri" w:eastAsia="Times New Roman" w:hAnsi="Calibri" w:hint="cs"/>
          <w:sz w:val="28"/>
          <w:rtl/>
        </w:rPr>
        <w:t>هاي فعال در</w:t>
      </w:r>
      <w:r w:rsidRPr="00A3466B">
        <w:rPr>
          <w:rFonts w:ascii="Calibri" w:eastAsia="Times New Roman" w:hAnsi="Calibri"/>
          <w:sz w:val="28"/>
          <w:rtl/>
        </w:rPr>
        <w:t xml:space="preserve"> اين حوزه </w:t>
      </w:r>
      <w:r w:rsidRPr="00A3466B">
        <w:rPr>
          <w:rFonts w:ascii="Calibri" w:eastAsia="Times New Roman" w:hAnsi="Calibri" w:hint="cs"/>
          <w:sz w:val="28"/>
          <w:rtl/>
        </w:rPr>
        <w:t>اعطاء</w:t>
      </w:r>
      <w:r w:rsidRPr="00A3466B">
        <w:rPr>
          <w:rFonts w:ascii="Calibri" w:eastAsia="Times New Roman" w:hAnsi="Calibri"/>
          <w:sz w:val="28"/>
          <w:rtl/>
        </w:rPr>
        <w:t xml:space="preserve"> مي شود</w:t>
      </w:r>
      <w:r w:rsidRPr="00A3466B">
        <w:rPr>
          <w:rFonts w:ascii="Calibri" w:eastAsia="Times New Roman" w:hAnsi="Calibri"/>
          <w:sz w:val="28"/>
          <w:lang w:bidi="fa-IR"/>
        </w:rPr>
        <w:t xml:space="preserve">. </w:t>
      </w:r>
    </w:p>
    <w:p w14:paraId="58A0F413" w14:textId="77777777" w:rsidR="00F678F0" w:rsidRPr="00A3466B" w:rsidRDefault="00F678F0" w:rsidP="00F678F0">
      <w:pPr>
        <w:jc w:val="both"/>
        <w:rPr>
          <w:rFonts w:ascii="Calibri" w:eastAsia="Times New Roman" w:hAnsi="Calibri"/>
          <w:b/>
          <w:bCs/>
          <w:sz w:val="28"/>
          <w:rtl/>
          <w:lang w:bidi="fa-IR"/>
        </w:rPr>
      </w:pPr>
      <w:r w:rsidRPr="00A3466B">
        <w:rPr>
          <w:rFonts w:ascii="Calibri" w:eastAsia="Times New Roman" w:hAnsi="Calibri" w:hint="cs"/>
          <w:b/>
          <w:bCs/>
          <w:sz w:val="28"/>
          <w:rtl/>
          <w:lang w:bidi="fa-IR"/>
        </w:rPr>
        <w:t>حوزه‌ها و مصادیق مسئولیت اجتماعی شامل موارد زیر است.</w:t>
      </w:r>
    </w:p>
    <w:p w14:paraId="31C07071" w14:textId="77777777" w:rsidR="00F678F0" w:rsidRPr="00A3466B" w:rsidRDefault="00F678F0" w:rsidP="00F678F0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A3466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خدمات امدادرسانی داوطلبانه در حوادث و رخدادهای طبیعی و غیر طبیعی.</w:t>
      </w:r>
    </w:p>
    <w:p w14:paraId="3EA67C56" w14:textId="77777777" w:rsidR="00F678F0" w:rsidRPr="00A3466B" w:rsidRDefault="00F678F0" w:rsidP="00F678F0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A3466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انجام فعالیت‌های داوطلبانه در امور خیریه و دستگيري از محرومين.</w:t>
      </w:r>
    </w:p>
    <w:p w14:paraId="13FCCE8E" w14:textId="77777777" w:rsidR="004005E6" w:rsidRPr="00A3466B" w:rsidRDefault="00F678F0" w:rsidP="00C4181F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A3466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انجام فعاليت</w:t>
      </w:r>
      <w:r w:rsidRPr="00A3466B">
        <w:rPr>
          <w:rFonts w:ascii="Calibri" w:eastAsia="Times New Roman" w:hAnsi="Calibri" w:cs="B Nazanin"/>
          <w:sz w:val="28"/>
          <w:szCs w:val="28"/>
          <w:rtl/>
          <w:lang w:bidi="fa-IR"/>
        </w:rPr>
        <w:softHyphen/>
      </w:r>
      <w:r w:rsidRPr="00A3466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 داوطلبانه در زمينه پيشگيري از آسيب هاي اجتماعي</w:t>
      </w:r>
      <w:r w:rsidR="004005E6" w:rsidRPr="00A3466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و سلامت </w:t>
      </w:r>
    </w:p>
    <w:p w14:paraId="648CD2DC" w14:textId="77777777" w:rsidR="00F678F0" w:rsidRPr="00A3466B" w:rsidRDefault="00F678F0" w:rsidP="00F678F0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A3466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مشارکت داوطلبانه در سازندگی، آبادانی و محرومیت‌زدایی کشور.</w:t>
      </w:r>
    </w:p>
    <w:p w14:paraId="09822162" w14:textId="77777777" w:rsidR="00F678F0" w:rsidRPr="00A3466B" w:rsidRDefault="00F678F0" w:rsidP="00F678F0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A3466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انجام فعالیت‌های داوطلبانه در حفاظت از محیط‌زیست و مدیریت منابع و پسماند.</w:t>
      </w:r>
    </w:p>
    <w:p w14:paraId="60476FD0" w14:textId="77777777" w:rsidR="00F678F0" w:rsidRPr="00A3466B" w:rsidRDefault="00F678F0" w:rsidP="00F678F0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A3466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کمک های داوطلبانه ( غیر پزشکی) در راستای مقابله با بیماری کرونا.</w:t>
      </w:r>
    </w:p>
    <w:p w14:paraId="2F9955C8" w14:textId="77777777" w:rsidR="00DA1B73" w:rsidRPr="00A3466B" w:rsidRDefault="00DA1B73" w:rsidP="00DA1B73">
      <w:pPr>
        <w:pStyle w:val="Heading3"/>
        <w:numPr>
          <w:ilvl w:val="0"/>
          <w:numId w:val="29"/>
        </w:numPr>
        <w:rPr>
          <w:rtl/>
          <w:lang w:bidi="fa-IR"/>
        </w:rPr>
      </w:pPr>
      <w:r w:rsidRPr="00A3466B">
        <w:rPr>
          <w:rFonts w:hint="cs"/>
          <w:rtl/>
          <w:lang w:bidi="fa-IR"/>
        </w:rPr>
        <w:t>کلاس و دوره آموزشی</w:t>
      </w:r>
      <w:r>
        <w:rPr>
          <w:rFonts w:hint="cs"/>
          <w:rtl/>
          <w:lang w:bidi="fa-IR"/>
        </w:rPr>
        <w:t>:</w:t>
      </w:r>
    </w:p>
    <w:p w14:paraId="287C9D9E" w14:textId="77777777" w:rsidR="00DA1B73" w:rsidRPr="00A3466B" w:rsidRDefault="00DA1B73" w:rsidP="00DA1B73">
      <w:pPr>
        <w:pStyle w:val="Heading3"/>
        <w:numPr>
          <w:ilvl w:val="0"/>
          <w:numId w:val="29"/>
        </w:numPr>
        <w:rPr>
          <w:lang w:bidi="fa-IR"/>
        </w:rPr>
      </w:pPr>
      <w:r w:rsidRPr="00A3466B">
        <w:rPr>
          <w:rFonts w:hint="cs"/>
          <w:rtl/>
          <w:lang w:bidi="fa-IR"/>
        </w:rPr>
        <w:t>نشست و کرسی آزاد اندیشی تخصصی:</w:t>
      </w:r>
    </w:p>
    <w:p w14:paraId="4FB78692" w14:textId="77777777" w:rsidR="00DA1B73" w:rsidRPr="00A3466B" w:rsidRDefault="00DA1B73" w:rsidP="00DA1B73">
      <w:pPr>
        <w:pStyle w:val="Heading3"/>
        <w:numPr>
          <w:ilvl w:val="0"/>
          <w:numId w:val="29"/>
        </w:numPr>
        <w:rPr>
          <w:b/>
          <w:rtl/>
          <w:lang w:bidi="fa-IR"/>
        </w:rPr>
      </w:pPr>
      <w:r w:rsidRPr="00A3466B">
        <w:rPr>
          <w:rFonts w:hint="cs"/>
          <w:rtl/>
          <w:lang w:bidi="fa-IR"/>
        </w:rPr>
        <w:t>بخش ویژه</w:t>
      </w:r>
    </w:p>
    <w:p w14:paraId="4EB27684" w14:textId="77777777" w:rsidR="00F678F0" w:rsidRPr="00A3466B" w:rsidRDefault="00F678F0" w:rsidP="00F678F0">
      <w:pPr>
        <w:jc w:val="both"/>
        <w:rPr>
          <w:rFonts w:ascii="Calibri" w:eastAsia="Times New Roman" w:hAnsi="Calibri"/>
          <w:b/>
          <w:bCs/>
          <w:sz w:val="28"/>
          <w:rtl/>
          <w:lang w:bidi="fa-IR"/>
        </w:rPr>
      </w:pPr>
    </w:p>
    <w:p w14:paraId="2F7979E0" w14:textId="77777777" w:rsidR="003C6826" w:rsidRPr="00A3466B" w:rsidRDefault="003C6826" w:rsidP="00513032">
      <w:pPr>
        <w:pStyle w:val="Heading3"/>
        <w:rPr>
          <w:rtl/>
          <w:lang w:bidi="fa-IR"/>
        </w:rPr>
      </w:pPr>
      <w:r w:rsidRPr="00A3466B">
        <w:rPr>
          <w:rFonts w:hint="cs"/>
          <w:rtl/>
          <w:lang w:bidi="fa-IR"/>
        </w:rPr>
        <w:lastRenderedPageBreak/>
        <w:t>نحوه حضور دانشگاه</w:t>
      </w:r>
      <w:r w:rsidRPr="00A3466B">
        <w:rPr>
          <w:rFonts w:hint="cs"/>
          <w:lang w:bidi="fa-IR"/>
        </w:rPr>
        <w:t>‌</w:t>
      </w:r>
      <w:r w:rsidRPr="00A3466B">
        <w:rPr>
          <w:rFonts w:hint="cs"/>
          <w:rtl/>
          <w:lang w:bidi="fa-IR"/>
        </w:rPr>
        <w:t>ها در جشنواره رویش</w:t>
      </w:r>
      <w:r w:rsidR="00513032" w:rsidRPr="00513032">
        <w:rPr>
          <w:rFonts w:hint="cs"/>
          <w:rtl/>
          <w:lang w:bidi="fa-IR"/>
        </w:rPr>
        <w:t xml:space="preserve"> </w:t>
      </w:r>
      <w:r w:rsidR="00513032" w:rsidRPr="00A3466B">
        <w:rPr>
          <w:rFonts w:hint="cs"/>
          <w:rtl/>
          <w:lang w:bidi="fa-IR"/>
        </w:rPr>
        <w:t>ملي</w:t>
      </w:r>
      <w:r w:rsidRPr="00A3466B">
        <w:rPr>
          <w:rFonts w:hint="cs"/>
          <w:rtl/>
          <w:lang w:bidi="fa-IR"/>
        </w:rPr>
        <w:t>:</w:t>
      </w:r>
    </w:p>
    <w:p w14:paraId="62454AA2" w14:textId="77777777" w:rsidR="00513032" w:rsidRDefault="003C6826" w:rsidP="00513032">
      <w:pPr>
        <w:rPr>
          <w:rtl/>
          <w:lang w:bidi="fa-IR"/>
        </w:rPr>
      </w:pPr>
      <w:r w:rsidRPr="00A3466B">
        <w:rPr>
          <w:rFonts w:hint="cs"/>
          <w:rtl/>
          <w:lang w:bidi="fa-IR"/>
        </w:rPr>
        <w:t xml:space="preserve">دانشگاه‌هايي كه اقدام به برگزاري جشنواره رويش دانشگاهي </w:t>
      </w:r>
      <w:r w:rsidR="00513032">
        <w:rPr>
          <w:rFonts w:hint="cs"/>
          <w:rtl/>
          <w:lang w:bidi="fa-IR"/>
        </w:rPr>
        <w:t xml:space="preserve">نموده اند، </w:t>
      </w:r>
      <w:r w:rsidRPr="00A3466B">
        <w:rPr>
          <w:rFonts w:hint="cs"/>
          <w:rtl/>
          <w:lang w:bidi="fa-IR"/>
        </w:rPr>
        <w:t xml:space="preserve">می توانند در بخشهای جشنواره </w:t>
      </w:r>
      <w:r w:rsidR="00513032">
        <w:rPr>
          <w:rFonts w:hint="cs"/>
          <w:rtl/>
          <w:lang w:bidi="fa-IR"/>
        </w:rPr>
        <w:t xml:space="preserve">رویش </w:t>
      </w:r>
      <w:r w:rsidRPr="00A3466B">
        <w:rPr>
          <w:rFonts w:hint="cs"/>
          <w:rtl/>
          <w:lang w:bidi="fa-IR"/>
        </w:rPr>
        <w:t>ملی شرکت نمایند</w:t>
      </w:r>
      <w:r w:rsidR="00513032">
        <w:rPr>
          <w:rFonts w:hint="cs"/>
          <w:rtl/>
          <w:lang w:bidi="fa-IR"/>
        </w:rPr>
        <w:t>.</w:t>
      </w:r>
    </w:p>
    <w:p w14:paraId="174D14E7" w14:textId="77777777" w:rsidR="00F678F0" w:rsidRPr="00A3466B" w:rsidRDefault="00F678F0" w:rsidP="00513032">
      <w:pPr>
        <w:jc w:val="both"/>
        <w:rPr>
          <w:rFonts w:ascii="Calibri" w:eastAsia="Times New Roman" w:hAnsi="Calibri"/>
          <w:b/>
          <w:bCs/>
          <w:sz w:val="28"/>
          <w:rtl/>
          <w:lang w:bidi="fa-IR"/>
        </w:rPr>
      </w:pPr>
      <w:r w:rsidRPr="00A3466B">
        <w:rPr>
          <w:rFonts w:ascii="Calibri" w:eastAsia="Times New Roman" w:hAnsi="Calibri" w:hint="cs"/>
          <w:b/>
          <w:bCs/>
          <w:sz w:val="28"/>
          <w:rtl/>
          <w:lang w:bidi="fa-IR"/>
        </w:rPr>
        <w:t>نحوه حضور دانشگاه</w:t>
      </w:r>
      <w:r w:rsidRPr="00A3466B">
        <w:rPr>
          <w:rFonts w:ascii="Arial" w:eastAsia="Times New Roman" w:hAnsi="Arial" w:cs="Arial"/>
          <w:b/>
          <w:bCs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b/>
          <w:bCs/>
          <w:sz w:val="28"/>
          <w:rtl/>
          <w:lang w:bidi="fa-IR"/>
        </w:rPr>
        <w:t>های ستادی و دانشگاه</w:t>
      </w:r>
      <w:r w:rsidRPr="00A3466B">
        <w:rPr>
          <w:rFonts w:ascii="Arial" w:eastAsia="Times New Roman" w:hAnsi="Arial" w:cs="Arial"/>
          <w:b/>
          <w:bCs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b/>
          <w:bCs/>
          <w:sz w:val="28"/>
          <w:rtl/>
          <w:lang w:bidi="fa-IR"/>
        </w:rPr>
        <w:t>ها و موسسات غیر انتفاعی در جشنواره رویش</w:t>
      </w:r>
      <w:r w:rsidR="00513032">
        <w:rPr>
          <w:rFonts w:ascii="Calibri" w:eastAsia="Times New Roman" w:hAnsi="Calibri" w:hint="cs"/>
          <w:b/>
          <w:bCs/>
          <w:sz w:val="28"/>
          <w:rtl/>
          <w:lang w:bidi="fa-IR"/>
        </w:rPr>
        <w:t xml:space="preserve"> ملی</w:t>
      </w:r>
      <w:r w:rsidRPr="00A3466B">
        <w:rPr>
          <w:rFonts w:ascii="Calibri" w:eastAsia="Times New Roman" w:hAnsi="Calibri" w:hint="cs"/>
          <w:b/>
          <w:bCs/>
          <w:sz w:val="28"/>
          <w:rtl/>
          <w:lang w:bidi="fa-IR"/>
        </w:rPr>
        <w:t>:</w:t>
      </w:r>
    </w:p>
    <w:p w14:paraId="0327928D" w14:textId="77777777" w:rsidR="00F678F0" w:rsidRPr="00A3466B" w:rsidRDefault="00F678F0" w:rsidP="00513032">
      <w:pPr>
        <w:jc w:val="both"/>
        <w:rPr>
          <w:rFonts w:ascii="Calibri" w:eastAsia="Times New Roman" w:hAnsi="Calibri"/>
          <w:sz w:val="28"/>
          <w:rtl/>
          <w:lang w:bidi="fa-IR"/>
        </w:rPr>
      </w:pP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در بخش رقابتی در محورهای جشنواره </w:t>
      </w:r>
      <w:r w:rsidR="00513032" w:rsidRPr="00A3466B">
        <w:rPr>
          <w:rFonts w:ascii="Calibri" w:eastAsia="Times New Roman" w:hAnsi="Calibri" w:hint="cs"/>
          <w:sz w:val="28"/>
          <w:rtl/>
          <w:lang w:bidi="fa-IR"/>
        </w:rPr>
        <w:t xml:space="preserve">رویش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ملی، دبیرخانه متمرکز رویش دانشگاهی دانشگاه</w:t>
      </w:r>
      <w:r w:rsidRPr="00A3466B">
        <w:rPr>
          <w:rFonts w:ascii="Arial" w:eastAsia="Times New Roman" w:hAnsi="Arial" w:cs="Arial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های ستادی و غیرانتفاعی موظف است نسبت به ثبت آثار و </w:t>
      </w:r>
      <w:r w:rsidR="00513032">
        <w:rPr>
          <w:rFonts w:ascii="Calibri" w:eastAsia="Times New Roman" w:hAnsi="Calibri" w:hint="cs"/>
          <w:sz w:val="28"/>
          <w:rtl/>
          <w:lang w:bidi="fa-IR"/>
        </w:rPr>
        <w:t xml:space="preserve">انتخاب برگزیدگان و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معرفی </w:t>
      </w:r>
      <w:r w:rsidR="00513032">
        <w:rPr>
          <w:rFonts w:ascii="Calibri" w:eastAsia="Times New Roman" w:hAnsi="Calibri" w:hint="cs"/>
          <w:sz w:val="28"/>
          <w:rtl/>
          <w:lang w:bidi="fa-IR"/>
        </w:rPr>
        <w:t xml:space="preserve">آنها به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جشنواره رویش </w:t>
      </w:r>
      <w:r w:rsidR="00513032">
        <w:rPr>
          <w:rFonts w:ascii="Calibri" w:eastAsia="Times New Roman" w:hAnsi="Calibri" w:hint="cs"/>
          <w:sz w:val="28"/>
          <w:rtl/>
          <w:lang w:bidi="fa-IR"/>
        </w:rPr>
        <w:t xml:space="preserve">ملی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اقدام نماید. </w:t>
      </w:r>
    </w:p>
    <w:p w14:paraId="202DDA48" w14:textId="77777777" w:rsidR="00513032" w:rsidRDefault="00F678F0" w:rsidP="00513032">
      <w:pPr>
        <w:jc w:val="both"/>
        <w:rPr>
          <w:rFonts w:ascii="Calibri" w:eastAsia="Times New Roman" w:hAnsi="Calibri"/>
          <w:sz w:val="28"/>
          <w:rtl/>
          <w:lang w:bidi="fa-IR"/>
        </w:rPr>
      </w:pPr>
      <w:r w:rsidRPr="00A3466B">
        <w:rPr>
          <w:rFonts w:ascii="Calibri" w:eastAsia="Times New Roman" w:hAnsi="Calibri" w:hint="cs"/>
          <w:sz w:val="28"/>
          <w:rtl/>
          <w:lang w:bidi="fa-IR"/>
        </w:rPr>
        <w:t>دانشگاه</w:t>
      </w:r>
      <w:r w:rsidRPr="00A3466B">
        <w:rPr>
          <w:rFonts w:ascii="Arial" w:eastAsia="Times New Roman" w:hAnsi="Arial" w:cs="Arial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های ستادی</w:t>
      </w:r>
      <w:r w:rsidR="00513032">
        <w:rPr>
          <w:rFonts w:ascii="Calibri" w:eastAsia="Times New Roman" w:hAnsi="Calibri" w:hint="cs"/>
          <w:sz w:val="28"/>
          <w:rtl/>
          <w:lang w:bidi="fa-IR"/>
        </w:rPr>
        <w:t>(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پیام نور، جامع علمی و کاربردی، فرهنگیان و فنی و حرفه ای</w:t>
      </w:r>
      <w:r w:rsidR="00513032">
        <w:rPr>
          <w:rFonts w:ascii="Calibri" w:eastAsia="Times New Roman" w:hAnsi="Calibri" w:hint="cs"/>
          <w:sz w:val="28"/>
          <w:rtl/>
          <w:lang w:bidi="fa-IR"/>
        </w:rPr>
        <w:t>)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 در گروه ب و دانشگاه</w:t>
      </w:r>
      <w:r w:rsidRPr="00A3466B">
        <w:rPr>
          <w:rFonts w:ascii="Arial" w:eastAsia="Times New Roman" w:hAnsi="Arial" w:cs="Arial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ها و موسسات غیرانتفاعی در گروه ج با سایر دانشگاه</w:t>
      </w:r>
      <w:r w:rsidRPr="00A3466B">
        <w:rPr>
          <w:rFonts w:ascii="Arial" w:eastAsia="Times New Roman" w:hAnsi="Arial" w:cs="Arial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ها </w:t>
      </w:r>
      <w:r w:rsidR="00513032">
        <w:rPr>
          <w:rFonts w:ascii="Calibri" w:eastAsia="Times New Roman" w:hAnsi="Calibri" w:hint="cs"/>
          <w:sz w:val="28"/>
          <w:rtl/>
          <w:lang w:bidi="fa-IR"/>
        </w:rPr>
        <w:t>ارزیابی خواهند شد.</w:t>
      </w:r>
    </w:p>
    <w:p w14:paraId="1A1BB256" w14:textId="77777777" w:rsidR="00513032" w:rsidRPr="00A3466B" w:rsidRDefault="00513032" w:rsidP="00513032">
      <w:pPr>
        <w:tabs>
          <w:tab w:val="right" w:pos="567"/>
        </w:tabs>
        <w:jc w:val="both"/>
        <w:rPr>
          <w:rFonts w:ascii="Calibri" w:eastAsia="Times New Roman" w:hAnsi="Calibri"/>
          <w:sz w:val="28"/>
          <w:rtl/>
          <w:lang w:bidi="fa-IR"/>
        </w:rPr>
      </w:pPr>
      <w:r w:rsidRPr="00A3466B">
        <w:rPr>
          <w:rFonts w:ascii="Calibri" w:eastAsia="Times New Roman" w:hAnsi="Calibri" w:hint="cs"/>
          <w:sz w:val="28"/>
          <w:rtl/>
          <w:lang w:bidi="fa-IR"/>
        </w:rPr>
        <w:t>در بخش کانون برگزیده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،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سازمان مرکزی 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هر یک از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این دانشگاه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ها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ی ستادی،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در هر موضوع مجاز به معرفی حداکثر </w:t>
      </w:r>
      <w:r>
        <w:rPr>
          <w:rFonts w:ascii="Calibri" w:eastAsia="Times New Roman" w:hAnsi="Calibri" w:hint="cs"/>
          <w:sz w:val="28"/>
          <w:rtl/>
          <w:lang w:bidi="fa-IR"/>
        </w:rPr>
        <w:t>5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 کانون از کل مراکز تابعه به جشنواره رویش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 ملی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می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باشند.</w:t>
      </w:r>
    </w:p>
    <w:p w14:paraId="33953DDF" w14:textId="77777777" w:rsidR="00513032" w:rsidRPr="00A3466B" w:rsidRDefault="00513032" w:rsidP="00513032">
      <w:pPr>
        <w:tabs>
          <w:tab w:val="right" w:pos="567"/>
        </w:tabs>
        <w:jc w:val="both"/>
        <w:rPr>
          <w:rFonts w:ascii="Calibri" w:eastAsia="Times New Roman" w:hAnsi="Calibri"/>
          <w:sz w:val="28"/>
          <w:rtl/>
          <w:lang w:bidi="fa-IR"/>
        </w:rPr>
      </w:pPr>
      <w:r w:rsidRPr="00A3466B">
        <w:rPr>
          <w:rFonts w:ascii="Calibri" w:eastAsia="Times New Roman" w:hAnsi="Calibri" w:hint="cs"/>
          <w:sz w:val="28"/>
          <w:rtl/>
          <w:lang w:bidi="fa-IR"/>
        </w:rPr>
        <w:t>در بخش کانون برگزیده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، هر یک از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دانشگاه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ها</w:t>
      </w:r>
      <w:r>
        <w:rPr>
          <w:rFonts w:ascii="Calibri" w:eastAsia="Times New Roman" w:hAnsi="Calibri" w:hint="cs"/>
          <w:sz w:val="28"/>
          <w:rtl/>
          <w:lang w:bidi="fa-IR"/>
        </w:rPr>
        <w:t>ی غیر انتفاعی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 مجاز به معرفی </w:t>
      </w:r>
      <w:r>
        <w:rPr>
          <w:rFonts w:ascii="Calibri" w:eastAsia="Times New Roman" w:hAnsi="Calibri" w:hint="cs"/>
          <w:sz w:val="28"/>
          <w:rtl/>
          <w:lang w:bidi="fa-IR"/>
        </w:rPr>
        <w:t>2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 کانون به جشنواره رویش 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ملی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می باشند.</w:t>
      </w:r>
    </w:p>
    <w:p w14:paraId="7F73696D" w14:textId="77777777" w:rsidR="00513032" w:rsidRDefault="00513032" w:rsidP="00513032">
      <w:pPr>
        <w:tabs>
          <w:tab w:val="right" w:pos="567"/>
        </w:tabs>
        <w:jc w:val="both"/>
        <w:rPr>
          <w:rFonts w:ascii="Calibri" w:eastAsia="Times New Roman" w:hAnsi="Calibri"/>
          <w:sz w:val="28"/>
          <w:rtl/>
          <w:lang w:bidi="fa-IR"/>
        </w:rPr>
      </w:pPr>
    </w:p>
    <w:p w14:paraId="09A07D80" w14:textId="77777777" w:rsidR="00513032" w:rsidRPr="00A3466B" w:rsidRDefault="00513032" w:rsidP="00513032">
      <w:pPr>
        <w:tabs>
          <w:tab w:val="right" w:pos="567"/>
        </w:tabs>
        <w:jc w:val="both"/>
        <w:rPr>
          <w:rFonts w:ascii="Calibri" w:eastAsia="Times New Roman" w:hAnsi="Calibri"/>
          <w:sz w:val="28"/>
          <w:rtl/>
          <w:lang w:bidi="fa-IR"/>
        </w:rPr>
      </w:pP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در 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سایر بخشها، هر یک از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دانشگاه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های ستادی مجاز به معرفی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 20 اثر و طرح به جشنواره رویش ملی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می</w:t>
      </w:r>
      <w:r w:rsidRPr="00A3466B">
        <w:rPr>
          <w:rFonts w:ascii="Calibri" w:eastAsia="Times New Roman" w:hAnsi="Calibri" w:hint="cs"/>
          <w:sz w:val="28"/>
          <w:lang w:bidi="fa-IR"/>
        </w:rPr>
        <w:t>‌‌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باشند.</w:t>
      </w:r>
    </w:p>
    <w:p w14:paraId="6CFB5790" w14:textId="77777777" w:rsidR="00513032" w:rsidRPr="00A3466B" w:rsidRDefault="00513032" w:rsidP="00513032">
      <w:pPr>
        <w:tabs>
          <w:tab w:val="right" w:pos="567"/>
        </w:tabs>
        <w:jc w:val="both"/>
        <w:rPr>
          <w:rFonts w:ascii="Calibri" w:eastAsia="Times New Roman" w:hAnsi="Calibri"/>
          <w:sz w:val="28"/>
          <w:rtl/>
          <w:lang w:bidi="fa-IR"/>
        </w:rPr>
      </w:pP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در </w:t>
      </w:r>
      <w:r>
        <w:rPr>
          <w:rFonts w:ascii="Calibri" w:eastAsia="Times New Roman" w:hAnsi="Calibri" w:hint="cs"/>
          <w:sz w:val="28"/>
          <w:rtl/>
          <w:lang w:bidi="fa-IR"/>
        </w:rPr>
        <w:t>سایر بخشها، هر یک از ای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ن دانشگاه</w:t>
      </w:r>
      <w:r w:rsidRPr="00A3466B">
        <w:rPr>
          <w:rFonts w:ascii="Calibri" w:eastAsia="Times New Roman" w:hAnsi="Calibri" w:hint="cs"/>
          <w:sz w:val="28"/>
          <w:lang w:bidi="fa-IR"/>
        </w:rPr>
        <w:t>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ها</w:t>
      </w:r>
      <w:r>
        <w:rPr>
          <w:rFonts w:ascii="Calibri" w:eastAsia="Times New Roman" w:hAnsi="Calibri" w:hint="cs"/>
          <w:sz w:val="28"/>
          <w:rtl/>
          <w:lang w:bidi="fa-IR"/>
        </w:rPr>
        <w:t>ی غیر انتفاعی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 مجاز به معرفی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 3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 xml:space="preserve"> </w:t>
      </w:r>
      <w:r>
        <w:rPr>
          <w:rFonts w:ascii="Calibri" w:eastAsia="Times New Roman" w:hAnsi="Calibri" w:hint="cs"/>
          <w:sz w:val="28"/>
          <w:rtl/>
          <w:lang w:bidi="fa-IR"/>
        </w:rPr>
        <w:t xml:space="preserve">اثر و طرح به جشنواره رویش ملی 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می</w:t>
      </w:r>
      <w:r w:rsidRPr="00A3466B">
        <w:rPr>
          <w:rFonts w:ascii="Calibri" w:eastAsia="Times New Roman" w:hAnsi="Calibri" w:hint="cs"/>
          <w:sz w:val="28"/>
          <w:lang w:bidi="fa-IR"/>
        </w:rPr>
        <w:t>‌‌</w:t>
      </w:r>
      <w:r w:rsidRPr="00A3466B">
        <w:rPr>
          <w:rFonts w:ascii="Calibri" w:eastAsia="Times New Roman" w:hAnsi="Calibri" w:hint="cs"/>
          <w:sz w:val="28"/>
          <w:rtl/>
          <w:lang w:bidi="fa-IR"/>
        </w:rPr>
        <w:t>باشند.</w:t>
      </w:r>
    </w:p>
    <w:p w14:paraId="015B14C5" w14:textId="77777777" w:rsidR="00513032" w:rsidRPr="00A3466B" w:rsidRDefault="00513032" w:rsidP="007863ED">
      <w:pPr>
        <w:jc w:val="both"/>
        <w:rPr>
          <w:rFonts w:ascii="Calibri" w:eastAsia="Times New Roman" w:hAnsi="Calibri"/>
          <w:sz w:val="28"/>
          <w:rtl/>
          <w:lang w:bidi="fa-IR"/>
        </w:rPr>
      </w:pPr>
    </w:p>
    <w:p w14:paraId="1E387AF2" w14:textId="77777777" w:rsidR="00F678F0" w:rsidRPr="00A3466B" w:rsidRDefault="00C00C08" w:rsidP="004005E6">
      <w:pPr>
        <w:pStyle w:val="Heading3"/>
        <w:bidi w:val="0"/>
        <w:jc w:val="center"/>
        <w:rPr>
          <w:rtl/>
        </w:rPr>
      </w:pPr>
      <w:r w:rsidRPr="00A3466B">
        <w:rPr>
          <w:rFonts w:ascii="Calibri" w:eastAsia="Times New Roman" w:hAnsi="Calibri"/>
          <w:sz w:val="28"/>
          <w:rtl/>
          <w:lang w:bidi="fa-IR"/>
        </w:rPr>
        <w:br w:type="page"/>
      </w:r>
      <w:r w:rsidR="00F678F0" w:rsidRPr="00A3466B">
        <w:rPr>
          <w:rFonts w:hint="cs"/>
          <w:rtl/>
        </w:rPr>
        <w:lastRenderedPageBreak/>
        <w:t>پیوست 1</w:t>
      </w:r>
      <w:r w:rsidRPr="00A3466B">
        <w:rPr>
          <w:rFonts w:hint="cs"/>
          <w:rtl/>
        </w:rPr>
        <w:t xml:space="preserve">: </w:t>
      </w:r>
      <w:r w:rsidR="00F678F0" w:rsidRPr="00A3466B">
        <w:rPr>
          <w:rFonts w:hint="cs"/>
          <w:rtl/>
        </w:rPr>
        <w:t>تفکیک زمینه فعالیت و موضوع فعالیت کانون‌ها</w:t>
      </w:r>
    </w:p>
    <w:tbl>
      <w:tblPr>
        <w:tblStyle w:val="TableGrid11"/>
        <w:bidiVisual/>
        <w:tblW w:w="8062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3152"/>
        <w:gridCol w:w="4220"/>
      </w:tblGrid>
      <w:tr w:rsidR="00F678F0" w:rsidRPr="00A3466B" w14:paraId="1B47115F" w14:textId="77777777" w:rsidTr="00B55A50">
        <w:trPr>
          <w:trHeight w:val="261"/>
          <w:jc w:val="center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D1644A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</w:rPr>
              <w:t>ردیف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015013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</w:rPr>
              <w:t xml:space="preserve">زمینه فعالیت  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69BB66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</w:rPr>
              <w:t xml:space="preserve">موضوع فعالیت </w:t>
            </w:r>
          </w:p>
        </w:tc>
      </w:tr>
      <w:tr w:rsidR="00F678F0" w:rsidRPr="00A3466B" w14:paraId="76472A12" w14:textId="77777777" w:rsidTr="00B55A50">
        <w:trPr>
          <w:trHeight w:val="12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07230C6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</w:rPr>
              <w:t>1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C5C572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  <w:lang w:bidi="fa-IR"/>
              </w:rPr>
              <w:t>کانون های</w:t>
            </w:r>
            <w:r w:rsidRPr="00A3466B">
              <w:rPr>
                <w:rFonts w:ascii="Calibri" w:eastAsia="Calibri" w:hAnsi="Calibri" w:hint="cs"/>
                <w:b/>
                <w:bCs/>
                <w:rtl/>
              </w:rPr>
              <w:t xml:space="preserve"> ادبی و هنری</w:t>
            </w:r>
          </w:p>
        </w:tc>
        <w:tc>
          <w:tcPr>
            <w:tcW w:w="42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9344BA7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شعر و ادب</w:t>
            </w:r>
          </w:p>
        </w:tc>
      </w:tr>
      <w:tr w:rsidR="00F678F0" w:rsidRPr="00A3466B" w14:paraId="442F5EE6" w14:textId="77777777" w:rsidTr="00B55A50">
        <w:trPr>
          <w:trHeight w:val="357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325DDAA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FFFFFF"/>
            <w:vAlign w:val="center"/>
          </w:tcPr>
          <w:p w14:paraId="7EB59699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shd w:val="clear" w:color="auto" w:fill="FFFFFF"/>
            <w:vAlign w:val="center"/>
          </w:tcPr>
          <w:p w14:paraId="175F759A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 xml:space="preserve">فیلم و عکس </w:t>
            </w:r>
          </w:p>
        </w:tc>
      </w:tr>
      <w:tr w:rsidR="00F678F0" w:rsidRPr="00A3466B" w14:paraId="790E4591" w14:textId="77777777" w:rsidTr="00B55A50">
        <w:trPr>
          <w:trHeight w:val="256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858821B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FFFFFF"/>
            <w:vAlign w:val="center"/>
          </w:tcPr>
          <w:p w14:paraId="26843CDF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shd w:val="clear" w:color="auto" w:fill="FFFFFF"/>
            <w:vAlign w:val="center"/>
          </w:tcPr>
          <w:p w14:paraId="3A20028A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هنر های نمایشی</w:t>
            </w:r>
          </w:p>
        </w:tc>
      </w:tr>
      <w:tr w:rsidR="00F678F0" w:rsidRPr="00A3466B" w14:paraId="5FD88F79" w14:textId="77777777" w:rsidTr="00B55A50">
        <w:trPr>
          <w:trHeight w:val="257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38FB8EC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FFFFFF"/>
            <w:vAlign w:val="center"/>
          </w:tcPr>
          <w:p w14:paraId="2BB60948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shd w:val="clear" w:color="auto" w:fill="FFFFFF"/>
            <w:vAlign w:val="center"/>
          </w:tcPr>
          <w:p w14:paraId="018ED6F1" w14:textId="77777777" w:rsidR="00F678F0" w:rsidRPr="00A3466B" w:rsidRDefault="00F056D5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 xml:space="preserve">صنایع دستی و </w:t>
            </w:r>
            <w:r w:rsidR="00F678F0"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 xml:space="preserve">هنر های تجسمی </w:t>
            </w:r>
          </w:p>
        </w:tc>
      </w:tr>
      <w:tr w:rsidR="00F678F0" w:rsidRPr="00A3466B" w14:paraId="1DE739E7" w14:textId="77777777" w:rsidTr="00B55A50">
        <w:trPr>
          <w:trHeight w:val="299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2051071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FFFFFF"/>
            <w:vAlign w:val="center"/>
          </w:tcPr>
          <w:p w14:paraId="67548B2D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shd w:val="clear" w:color="auto" w:fill="FFFFFF"/>
            <w:vAlign w:val="center"/>
          </w:tcPr>
          <w:p w14:paraId="316C2C2B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</w:p>
        </w:tc>
      </w:tr>
      <w:tr w:rsidR="00F678F0" w:rsidRPr="00A3466B" w14:paraId="21EDDA3F" w14:textId="77777777" w:rsidTr="00B55A50">
        <w:trPr>
          <w:trHeight w:val="92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AA502F2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FFFFFF"/>
            <w:vAlign w:val="center"/>
          </w:tcPr>
          <w:p w14:paraId="376EE850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shd w:val="clear" w:color="auto" w:fill="FFFFFF"/>
            <w:vAlign w:val="center"/>
          </w:tcPr>
          <w:p w14:paraId="34D31C35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 xml:space="preserve">موسیقی </w:t>
            </w:r>
          </w:p>
        </w:tc>
      </w:tr>
      <w:tr w:rsidR="00F678F0" w:rsidRPr="00A3466B" w14:paraId="4921CC3A" w14:textId="77777777" w:rsidTr="00B55A50">
        <w:trPr>
          <w:trHeight w:val="181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CDA772E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</w:rPr>
              <w:t>2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41B06D0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</w:rPr>
              <w:t>کانون های اجتماعی</w:t>
            </w:r>
          </w:p>
        </w:tc>
        <w:tc>
          <w:tcPr>
            <w:tcW w:w="42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BE13101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آسیب های اجتماعی(یاریگران زندگی)</w:t>
            </w:r>
          </w:p>
        </w:tc>
      </w:tr>
      <w:tr w:rsidR="00F678F0" w:rsidRPr="00A3466B" w14:paraId="38D1D25B" w14:textId="77777777" w:rsidTr="00B55A50">
        <w:trPr>
          <w:trHeight w:val="380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0A4B73F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3A16AE20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322CAFC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ایران شناسی و گردشگری</w:t>
            </w:r>
          </w:p>
        </w:tc>
      </w:tr>
      <w:tr w:rsidR="00F678F0" w:rsidRPr="00A3466B" w14:paraId="57CD06C1" w14:textId="77777777" w:rsidTr="00B55A50">
        <w:trPr>
          <w:trHeight w:val="380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47FB85C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12D09052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63D46AB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محیط زیست</w:t>
            </w:r>
          </w:p>
        </w:tc>
      </w:tr>
      <w:tr w:rsidR="00F678F0" w:rsidRPr="00A3466B" w14:paraId="6DEB6D43" w14:textId="77777777" w:rsidTr="00B55A50">
        <w:trPr>
          <w:trHeight w:val="175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8904E2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768D4C15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5ACB6BE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امداد و نجات و هلال احمر</w:t>
            </w:r>
          </w:p>
        </w:tc>
      </w:tr>
      <w:tr w:rsidR="00F678F0" w:rsidRPr="00A3466B" w14:paraId="787BB010" w14:textId="77777777" w:rsidTr="00B55A50">
        <w:trPr>
          <w:trHeight w:val="252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BCBA629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4EB278CA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FD0CE00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همیاران سلامت</w:t>
            </w:r>
          </w:p>
        </w:tc>
      </w:tr>
      <w:tr w:rsidR="00F678F0" w:rsidRPr="00A3466B" w14:paraId="51974E39" w14:textId="77777777" w:rsidTr="00B55A50">
        <w:trPr>
          <w:trHeight w:val="286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C1E3C64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6EFF956D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E147347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مهارت های زندگی، سبک زندگی</w:t>
            </w:r>
          </w:p>
        </w:tc>
      </w:tr>
      <w:tr w:rsidR="00F678F0" w:rsidRPr="00A3466B" w14:paraId="7F1C342F" w14:textId="77777777" w:rsidTr="00B55A50">
        <w:trPr>
          <w:trHeight w:val="219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4A0BBF9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1557FC14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B6E3CB7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کارآفرینی، نوآوری و خلاقیت</w:t>
            </w:r>
          </w:p>
        </w:tc>
      </w:tr>
      <w:tr w:rsidR="00F678F0" w:rsidRPr="00A3466B" w14:paraId="7A701E64" w14:textId="77777777" w:rsidTr="00B55A50">
        <w:trPr>
          <w:trHeight w:val="282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80AEB14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55E94FC8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2A68CB0" w14:textId="77777777" w:rsidR="00F678F0" w:rsidRPr="00A3466B" w:rsidRDefault="00F678F0" w:rsidP="00F056D5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خیریه</w:t>
            </w:r>
            <w:r w:rsidR="00F056D5">
              <w:rPr>
                <w:rFonts w:ascii="Calibri" w:eastAsia="Calibri" w:hAnsi="Calibri" w:hint="cs"/>
                <w:sz w:val="20"/>
                <w:szCs w:val="20"/>
                <w:rtl/>
              </w:rPr>
              <w:t xml:space="preserve">، </w:t>
            </w: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عام المنفعه</w:t>
            </w:r>
            <w:r w:rsidR="00F056D5">
              <w:rPr>
                <w:rFonts w:ascii="Calibri" w:eastAsia="Calibri" w:hAnsi="Calibri" w:hint="cs"/>
                <w:sz w:val="20"/>
                <w:szCs w:val="20"/>
                <w:rtl/>
              </w:rPr>
              <w:t>، جهادی</w:t>
            </w:r>
          </w:p>
        </w:tc>
      </w:tr>
      <w:tr w:rsidR="00F678F0" w:rsidRPr="00A3466B" w14:paraId="6218F0E4" w14:textId="77777777" w:rsidTr="00B55A50">
        <w:trPr>
          <w:trHeight w:val="285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AD63E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vAlign w:val="center"/>
          </w:tcPr>
          <w:p w14:paraId="6409E25C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  <w:lang w:bidi="fa-IR"/>
              </w:rPr>
              <w:t xml:space="preserve">کانون های دینی و مذهبی </w:t>
            </w:r>
          </w:p>
        </w:tc>
        <w:tc>
          <w:tcPr>
            <w:tcW w:w="42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A3DDB74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 xml:space="preserve">قران و عترت، نماز و نهج البلاغه </w:t>
            </w:r>
          </w:p>
        </w:tc>
      </w:tr>
      <w:tr w:rsidR="00F678F0" w:rsidRPr="00A3466B" w14:paraId="2F099346" w14:textId="77777777" w:rsidTr="00B55A50">
        <w:trPr>
          <w:trHeight w:val="268"/>
          <w:jc w:val="center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E4F6A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3152" w:type="dxa"/>
            <w:vMerge/>
            <w:tcBorders>
              <w:top w:val="single" w:sz="12" w:space="0" w:color="auto"/>
            </w:tcBorders>
            <w:vAlign w:val="center"/>
          </w:tcPr>
          <w:p w14:paraId="7899879F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F4D12E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حجاب و عفاف، امر به معروف و نهی از منکر</w:t>
            </w:r>
          </w:p>
        </w:tc>
      </w:tr>
      <w:tr w:rsidR="00F678F0" w:rsidRPr="00A3466B" w14:paraId="77CE8441" w14:textId="77777777" w:rsidTr="00B55A50">
        <w:trPr>
          <w:trHeight w:val="268"/>
          <w:jc w:val="center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3BBCC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3152" w:type="dxa"/>
            <w:vMerge/>
            <w:tcBorders>
              <w:top w:val="single" w:sz="12" w:space="0" w:color="auto"/>
            </w:tcBorders>
            <w:vAlign w:val="center"/>
          </w:tcPr>
          <w:p w14:paraId="16285302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053BA9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</w:p>
        </w:tc>
      </w:tr>
      <w:tr w:rsidR="00F678F0" w:rsidRPr="00A3466B" w14:paraId="69DD9D62" w14:textId="77777777" w:rsidTr="00B55A50">
        <w:trPr>
          <w:trHeight w:val="230"/>
          <w:jc w:val="center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B4A4DA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3152" w:type="dxa"/>
            <w:vMerge/>
            <w:tcBorders>
              <w:top w:val="single" w:sz="12" w:space="0" w:color="auto"/>
            </w:tcBorders>
            <w:vAlign w:val="center"/>
          </w:tcPr>
          <w:p w14:paraId="5525271F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5AA7A2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رضوی، مهدویت، هیأت های مذهبی</w:t>
            </w:r>
          </w:p>
        </w:tc>
      </w:tr>
      <w:tr w:rsidR="00F678F0" w:rsidRPr="00A3466B" w14:paraId="31B6C71C" w14:textId="77777777" w:rsidTr="00B55A50">
        <w:trPr>
          <w:trHeight w:val="277"/>
          <w:jc w:val="center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EBA6E5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3152" w:type="dxa"/>
            <w:vMerge/>
            <w:tcBorders>
              <w:top w:val="single" w:sz="12" w:space="0" w:color="auto"/>
            </w:tcBorders>
            <w:vAlign w:val="center"/>
          </w:tcPr>
          <w:p w14:paraId="6C6E876A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DE0D2" w14:textId="77777777" w:rsidR="00F678F0" w:rsidRPr="00A3466B" w:rsidRDefault="00F678F0" w:rsidP="00F056D5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 xml:space="preserve">دفاع مقدس، ایثار و شهادت و نشر ارزش های انقلاب اسلامی  </w:t>
            </w:r>
          </w:p>
        </w:tc>
      </w:tr>
      <w:tr w:rsidR="00F678F0" w:rsidRPr="00A3466B" w14:paraId="3196475D" w14:textId="77777777" w:rsidTr="00B55A50">
        <w:trPr>
          <w:trHeight w:val="357"/>
          <w:jc w:val="center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C014973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86B972B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A3466B">
              <w:rPr>
                <w:rFonts w:ascii="Calibri" w:eastAsia="Calibri" w:hAnsi="Calibri" w:hint="cs"/>
                <w:b/>
                <w:bCs/>
                <w:rtl/>
              </w:rPr>
              <w:t xml:space="preserve"> کانون های فرهنگ و اندیشه</w:t>
            </w:r>
          </w:p>
          <w:p w14:paraId="02933706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42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4B291F5" w14:textId="77777777" w:rsidR="00F678F0" w:rsidRPr="00A3466B" w:rsidRDefault="00F678F0" w:rsidP="00F056D5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مطالعات فرهنگی</w:t>
            </w:r>
            <w:r w:rsidR="00F056D5">
              <w:rPr>
                <w:rFonts w:ascii="Calibri" w:eastAsia="Calibri" w:hAnsi="Calibri" w:hint="cs"/>
                <w:sz w:val="20"/>
                <w:szCs w:val="20"/>
                <w:rtl/>
              </w:rPr>
              <w:t xml:space="preserve"> و </w:t>
            </w: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مفاخر فرهنگی</w:t>
            </w:r>
          </w:p>
        </w:tc>
      </w:tr>
      <w:tr w:rsidR="00F678F0" w:rsidRPr="00A3466B" w14:paraId="34309A06" w14:textId="77777777" w:rsidTr="00B55A50">
        <w:trPr>
          <w:trHeight w:val="357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D3C7FB7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44FC93E1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8C1F715" w14:textId="77777777" w:rsidR="00F678F0" w:rsidRPr="00A3466B" w:rsidRDefault="00F056D5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>
              <w:rPr>
                <w:rFonts w:ascii="Calibri" w:eastAsia="Calibri" w:hAnsi="Calibri" w:hint="cs"/>
                <w:sz w:val="20"/>
                <w:szCs w:val="20"/>
                <w:rtl/>
              </w:rPr>
              <w:t>خب</w:t>
            </w:r>
            <w:r w:rsidR="00F678F0"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ر ، رسانه و فضای مجازی</w:t>
            </w:r>
          </w:p>
        </w:tc>
      </w:tr>
      <w:tr w:rsidR="00F678F0" w:rsidRPr="00A3466B" w14:paraId="6C168BE4" w14:textId="77777777" w:rsidTr="00B55A50">
        <w:trPr>
          <w:trHeight w:val="357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791B743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3C307270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9A2F826" w14:textId="77777777" w:rsidR="00F678F0" w:rsidRPr="00A3466B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</w:p>
        </w:tc>
      </w:tr>
      <w:tr w:rsidR="00F678F0" w:rsidRPr="00C546E6" w14:paraId="72E30552" w14:textId="77777777" w:rsidTr="00B55A50">
        <w:trPr>
          <w:trHeight w:val="204"/>
          <w:jc w:val="center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8018B9C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3152" w:type="dxa"/>
            <w:vMerge/>
            <w:shd w:val="clear" w:color="auto" w:fill="D9D9D9"/>
            <w:vAlign w:val="center"/>
          </w:tcPr>
          <w:p w14:paraId="2E55BB29" w14:textId="77777777" w:rsidR="00F678F0" w:rsidRPr="00A3466B" w:rsidRDefault="00F678F0" w:rsidP="00B55A50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rtl/>
                <w:lang w:bidi="fa-IR"/>
              </w:rPr>
            </w:pP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9F9E56B" w14:textId="77777777" w:rsidR="00F678F0" w:rsidRPr="00C546E6" w:rsidRDefault="00F678F0" w:rsidP="00B55A5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A3466B">
              <w:rPr>
                <w:rFonts w:ascii="Calibri" w:eastAsia="Calibri" w:hAnsi="Calibri" w:hint="cs"/>
                <w:sz w:val="20"/>
                <w:szCs w:val="20"/>
                <w:rtl/>
              </w:rPr>
              <w:t>کتاب و کتابخوانی</w:t>
            </w:r>
          </w:p>
        </w:tc>
      </w:tr>
    </w:tbl>
    <w:p w14:paraId="0A5017A0" w14:textId="77777777" w:rsidR="00F678F0" w:rsidRPr="00C546E6" w:rsidRDefault="00F678F0" w:rsidP="00971B67">
      <w:pPr>
        <w:spacing w:after="200"/>
        <w:rPr>
          <w:rFonts w:ascii="Calibri" w:eastAsia="Calibri" w:hAnsi="Calibri"/>
          <w:b/>
          <w:bCs/>
          <w:sz w:val="28"/>
          <w:rtl/>
          <w:lang w:bidi="fa-IR"/>
        </w:rPr>
        <w:sectPr w:rsidR="00F678F0" w:rsidRPr="00C546E6" w:rsidSect="00B55A50">
          <w:footerReference w:type="default" r:id="rId9"/>
          <w:pgSz w:w="12240" w:h="15840"/>
          <w:pgMar w:top="1247" w:right="1247" w:bottom="1247" w:left="1247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DA6F9EA" w14:textId="77777777" w:rsidR="00471B12" w:rsidRPr="006E5963" w:rsidRDefault="00471B12" w:rsidP="00FC62A3">
      <w:pPr>
        <w:jc w:val="both"/>
        <w:rPr>
          <w:rFonts w:ascii="Calibri" w:eastAsia="Times New Roman" w:hAnsi="Calibri"/>
          <w:sz w:val="28"/>
          <w:rtl/>
          <w:lang w:bidi="fa-IR"/>
        </w:rPr>
      </w:pPr>
    </w:p>
    <w:sectPr w:rsidR="00471B12" w:rsidRPr="006E5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3326" w14:textId="77777777" w:rsidR="009E507B" w:rsidRDefault="009E507B">
      <w:r>
        <w:separator/>
      </w:r>
    </w:p>
  </w:endnote>
  <w:endnote w:type="continuationSeparator" w:id="0">
    <w:p w14:paraId="21A2D647" w14:textId="77777777" w:rsidR="009E507B" w:rsidRDefault="009E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017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00751" w14:textId="77777777" w:rsidR="004771FF" w:rsidRDefault="004771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6D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9D5760F" w14:textId="77777777" w:rsidR="004771FF" w:rsidRDefault="0047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10E7" w14:textId="77777777" w:rsidR="009E507B" w:rsidRDefault="009E507B">
      <w:r>
        <w:separator/>
      </w:r>
    </w:p>
  </w:footnote>
  <w:footnote w:type="continuationSeparator" w:id="0">
    <w:p w14:paraId="4ED5ED48" w14:textId="77777777" w:rsidR="009E507B" w:rsidRDefault="009E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24E"/>
    <w:multiLevelType w:val="hybridMultilevel"/>
    <w:tmpl w:val="10D410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CA47F6"/>
    <w:multiLevelType w:val="hybridMultilevel"/>
    <w:tmpl w:val="4516D8A2"/>
    <w:lvl w:ilvl="0" w:tplc="3B882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4A2C"/>
    <w:multiLevelType w:val="hybridMultilevel"/>
    <w:tmpl w:val="32CAFE2A"/>
    <w:lvl w:ilvl="0" w:tplc="46BCF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52AF"/>
    <w:multiLevelType w:val="hybridMultilevel"/>
    <w:tmpl w:val="EB965866"/>
    <w:lvl w:ilvl="0" w:tplc="46D24C0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6ED"/>
    <w:multiLevelType w:val="hybridMultilevel"/>
    <w:tmpl w:val="6EDC8540"/>
    <w:lvl w:ilvl="0" w:tplc="63007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67383"/>
    <w:multiLevelType w:val="hybridMultilevel"/>
    <w:tmpl w:val="A2A05ECC"/>
    <w:lvl w:ilvl="0" w:tplc="D87C90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238B"/>
    <w:multiLevelType w:val="hybridMultilevel"/>
    <w:tmpl w:val="A336E88E"/>
    <w:lvl w:ilvl="0" w:tplc="0938E512">
      <w:start w:val="2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4351"/>
    <w:multiLevelType w:val="hybridMultilevel"/>
    <w:tmpl w:val="3288EC48"/>
    <w:lvl w:ilvl="0" w:tplc="46D24C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B6872"/>
    <w:multiLevelType w:val="hybridMultilevel"/>
    <w:tmpl w:val="4500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1DB5"/>
    <w:multiLevelType w:val="hybridMultilevel"/>
    <w:tmpl w:val="CD1E7376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06844C2"/>
    <w:multiLevelType w:val="hybridMultilevel"/>
    <w:tmpl w:val="F668A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F6BF8"/>
    <w:multiLevelType w:val="hybridMultilevel"/>
    <w:tmpl w:val="CD46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7326"/>
    <w:multiLevelType w:val="hybridMultilevel"/>
    <w:tmpl w:val="D2E4FD80"/>
    <w:lvl w:ilvl="0" w:tplc="73388E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2B2872"/>
    <w:multiLevelType w:val="hybridMultilevel"/>
    <w:tmpl w:val="99BA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963BB"/>
    <w:multiLevelType w:val="hybridMultilevel"/>
    <w:tmpl w:val="17A6AD10"/>
    <w:lvl w:ilvl="0" w:tplc="53960A78">
      <w:start w:val="4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EE74034"/>
    <w:multiLevelType w:val="multilevel"/>
    <w:tmpl w:val="8272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97024"/>
    <w:multiLevelType w:val="hybridMultilevel"/>
    <w:tmpl w:val="BF48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08C8"/>
    <w:multiLevelType w:val="hybridMultilevel"/>
    <w:tmpl w:val="11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91CB9"/>
    <w:multiLevelType w:val="hybridMultilevel"/>
    <w:tmpl w:val="EB965866"/>
    <w:lvl w:ilvl="0" w:tplc="46D24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06B39"/>
    <w:multiLevelType w:val="hybridMultilevel"/>
    <w:tmpl w:val="3E64D782"/>
    <w:lvl w:ilvl="0" w:tplc="B7106DA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A654F"/>
    <w:multiLevelType w:val="hybridMultilevel"/>
    <w:tmpl w:val="8F9CF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476B9"/>
    <w:multiLevelType w:val="hybridMultilevel"/>
    <w:tmpl w:val="B384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360B5"/>
    <w:multiLevelType w:val="hybridMultilevel"/>
    <w:tmpl w:val="8902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30083"/>
    <w:multiLevelType w:val="hybridMultilevel"/>
    <w:tmpl w:val="FE584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56AF9"/>
    <w:multiLevelType w:val="hybridMultilevel"/>
    <w:tmpl w:val="2A6E3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941EB4"/>
    <w:multiLevelType w:val="hybridMultilevel"/>
    <w:tmpl w:val="A1942EBC"/>
    <w:lvl w:ilvl="0" w:tplc="19C2913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84075"/>
    <w:multiLevelType w:val="hybridMultilevel"/>
    <w:tmpl w:val="36362FF4"/>
    <w:lvl w:ilvl="0" w:tplc="07F24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A5257"/>
    <w:multiLevelType w:val="hybridMultilevel"/>
    <w:tmpl w:val="180863CC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7C2E39F9"/>
    <w:multiLevelType w:val="hybridMultilevel"/>
    <w:tmpl w:val="2E0C0F82"/>
    <w:lvl w:ilvl="0" w:tplc="D2FA7D52">
      <w:start w:val="1"/>
      <w:numFmt w:val="decimal"/>
      <w:lvlText w:val="%1-"/>
      <w:lvlJc w:val="left"/>
      <w:pPr>
        <w:ind w:left="810" w:hanging="45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8863">
    <w:abstractNumId w:val="5"/>
  </w:num>
  <w:num w:numId="2" w16cid:durableId="1174879025">
    <w:abstractNumId w:val="9"/>
  </w:num>
  <w:num w:numId="3" w16cid:durableId="1523081613">
    <w:abstractNumId w:val="23"/>
  </w:num>
  <w:num w:numId="4" w16cid:durableId="1653869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560468">
    <w:abstractNumId w:val="6"/>
  </w:num>
  <w:num w:numId="6" w16cid:durableId="1813446907">
    <w:abstractNumId w:val="15"/>
  </w:num>
  <w:num w:numId="7" w16cid:durableId="622346055">
    <w:abstractNumId w:val="2"/>
  </w:num>
  <w:num w:numId="8" w16cid:durableId="1797479249">
    <w:abstractNumId w:val="1"/>
  </w:num>
  <w:num w:numId="9" w16cid:durableId="611740364">
    <w:abstractNumId w:val="11"/>
  </w:num>
  <w:num w:numId="10" w16cid:durableId="374429101">
    <w:abstractNumId w:val="28"/>
  </w:num>
  <w:num w:numId="11" w16cid:durableId="1418552134">
    <w:abstractNumId w:val="19"/>
  </w:num>
  <w:num w:numId="12" w16cid:durableId="685865465">
    <w:abstractNumId w:val="16"/>
  </w:num>
  <w:num w:numId="13" w16cid:durableId="1153180031">
    <w:abstractNumId w:val="21"/>
  </w:num>
  <w:num w:numId="14" w16cid:durableId="1283535264">
    <w:abstractNumId w:val="17"/>
  </w:num>
  <w:num w:numId="15" w16cid:durableId="1650017712">
    <w:abstractNumId w:val="24"/>
  </w:num>
  <w:num w:numId="16" w16cid:durableId="207647393">
    <w:abstractNumId w:val="8"/>
  </w:num>
  <w:num w:numId="17" w16cid:durableId="992560318">
    <w:abstractNumId w:val="22"/>
  </w:num>
  <w:num w:numId="18" w16cid:durableId="2089880452">
    <w:abstractNumId w:val="10"/>
  </w:num>
  <w:num w:numId="19" w16cid:durableId="1902935334">
    <w:abstractNumId w:val="13"/>
  </w:num>
  <w:num w:numId="20" w16cid:durableId="2126000595">
    <w:abstractNumId w:val="27"/>
  </w:num>
  <w:num w:numId="21" w16cid:durableId="377319850">
    <w:abstractNumId w:val="12"/>
  </w:num>
  <w:num w:numId="22" w16cid:durableId="2000307388">
    <w:abstractNumId w:val="0"/>
  </w:num>
  <w:num w:numId="23" w16cid:durableId="1016807757">
    <w:abstractNumId w:val="26"/>
  </w:num>
  <w:num w:numId="24" w16cid:durableId="224922548">
    <w:abstractNumId w:val="3"/>
  </w:num>
  <w:num w:numId="25" w16cid:durableId="910388365">
    <w:abstractNumId w:val="25"/>
  </w:num>
  <w:num w:numId="26" w16cid:durableId="316155360">
    <w:abstractNumId w:val="4"/>
  </w:num>
  <w:num w:numId="27" w16cid:durableId="1537351398">
    <w:abstractNumId w:val="18"/>
  </w:num>
  <w:num w:numId="28" w16cid:durableId="325400174">
    <w:abstractNumId w:val="7"/>
  </w:num>
  <w:num w:numId="29" w16cid:durableId="4189150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D2"/>
    <w:rsid w:val="00022B62"/>
    <w:rsid w:val="00035443"/>
    <w:rsid w:val="000517FB"/>
    <w:rsid w:val="00082ED8"/>
    <w:rsid w:val="00084C4B"/>
    <w:rsid w:val="00095823"/>
    <w:rsid w:val="000A77B1"/>
    <w:rsid w:val="000A7FDE"/>
    <w:rsid w:val="000B4E4E"/>
    <w:rsid w:val="000E4390"/>
    <w:rsid w:val="000F52B1"/>
    <w:rsid w:val="00101065"/>
    <w:rsid w:val="001011F1"/>
    <w:rsid w:val="001176DA"/>
    <w:rsid w:val="00122E13"/>
    <w:rsid w:val="00124F25"/>
    <w:rsid w:val="001517E6"/>
    <w:rsid w:val="00155453"/>
    <w:rsid w:val="00161310"/>
    <w:rsid w:val="0016641A"/>
    <w:rsid w:val="00180994"/>
    <w:rsid w:val="00195983"/>
    <w:rsid w:val="001A4F95"/>
    <w:rsid w:val="001B0733"/>
    <w:rsid w:val="001D4292"/>
    <w:rsid w:val="001F4F4A"/>
    <w:rsid w:val="00202F32"/>
    <w:rsid w:val="0020536E"/>
    <w:rsid w:val="0020725C"/>
    <w:rsid w:val="002168EE"/>
    <w:rsid w:val="00227B58"/>
    <w:rsid w:val="00235379"/>
    <w:rsid w:val="00261474"/>
    <w:rsid w:val="002841CB"/>
    <w:rsid w:val="002B01B8"/>
    <w:rsid w:val="002C6F70"/>
    <w:rsid w:val="00307EB0"/>
    <w:rsid w:val="0033070D"/>
    <w:rsid w:val="00332B06"/>
    <w:rsid w:val="00347771"/>
    <w:rsid w:val="00361574"/>
    <w:rsid w:val="00373661"/>
    <w:rsid w:val="0038264E"/>
    <w:rsid w:val="003A031E"/>
    <w:rsid w:val="003C6826"/>
    <w:rsid w:val="003F417B"/>
    <w:rsid w:val="004005E6"/>
    <w:rsid w:val="0043474F"/>
    <w:rsid w:val="00471B12"/>
    <w:rsid w:val="00477175"/>
    <w:rsid w:val="004771FF"/>
    <w:rsid w:val="004779A8"/>
    <w:rsid w:val="004A2431"/>
    <w:rsid w:val="004B69C3"/>
    <w:rsid w:val="004B6B6A"/>
    <w:rsid w:val="004D32D2"/>
    <w:rsid w:val="004F5D1C"/>
    <w:rsid w:val="0050150D"/>
    <w:rsid w:val="00513032"/>
    <w:rsid w:val="00550F1C"/>
    <w:rsid w:val="005555A2"/>
    <w:rsid w:val="005823CD"/>
    <w:rsid w:val="005A003A"/>
    <w:rsid w:val="005A04B5"/>
    <w:rsid w:val="005A3DC7"/>
    <w:rsid w:val="005A552A"/>
    <w:rsid w:val="005D3C90"/>
    <w:rsid w:val="005E1AF1"/>
    <w:rsid w:val="005E4285"/>
    <w:rsid w:val="005F22AE"/>
    <w:rsid w:val="00604FDA"/>
    <w:rsid w:val="00664E7B"/>
    <w:rsid w:val="006746C6"/>
    <w:rsid w:val="00690B28"/>
    <w:rsid w:val="00692AB8"/>
    <w:rsid w:val="006942FB"/>
    <w:rsid w:val="006A2727"/>
    <w:rsid w:val="006C1EC7"/>
    <w:rsid w:val="006C3CB2"/>
    <w:rsid w:val="0072242E"/>
    <w:rsid w:val="00727759"/>
    <w:rsid w:val="00751D27"/>
    <w:rsid w:val="00767512"/>
    <w:rsid w:val="007703E1"/>
    <w:rsid w:val="007778F6"/>
    <w:rsid w:val="007863ED"/>
    <w:rsid w:val="0079195D"/>
    <w:rsid w:val="007A0BB8"/>
    <w:rsid w:val="007A2AAC"/>
    <w:rsid w:val="007C4782"/>
    <w:rsid w:val="007D197E"/>
    <w:rsid w:val="00804571"/>
    <w:rsid w:val="00830702"/>
    <w:rsid w:val="00841623"/>
    <w:rsid w:val="00846153"/>
    <w:rsid w:val="00846B60"/>
    <w:rsid w:val="00875A6B"/>
    <w:rsid w:val="00876DE7"/>
    <w:rsid w:val="00877D0C"/>
    <w:rsid w:val="0089549E"/>
    <w:rsid w:val="008A451B"/>
    <w:rsid w:val="008A581E"/>
    <w:rsid w:val="008E464B"/>
    <w:rsid w:val="008E7912"/>
    <w:rsid w:val="008F1A71"/>
    <w:rsid w:val="008F28E1"/>
    <w:rsid w:val="008F2C07"/>
    <w:rsid w:val="00910834"/>
    <w:rsid w:val="00910F17"/>
    <w:rsid w:val="0092170E"/>
    <w:rsid w:val="00923606"/>
    <w:rsid w:val="009278C7"/>
    <w:rsid w:val="00930FDB"/>
    <w:rsid w:val="00971B67"/>
    <w:rsid w:val="00992A74"/>
    <w:rsid w:val="009A1909"/>
    <w:rsid w:val="009A4AB3"/>
    <w:rsid w:val="009B0A49"/>
    <w:rsid w:val="009D3B5C"/>
    <w:rsid w:val="009E507B"/>
    <w:rsid w:val="00A1238E"/>
    <w:rsid w:val="00A141C8"/>
    <w:rsid w:val="00A14768"/>
    <w:rsid w:val="00A3466B"/>
    <w:rsid w:val="00A42BA3"/>
    <w:rsid w:val="00A430FB"/>
    <w:rsid w:val="00A7714A"/>
    <w:rsid w:val="00A94C28"/>
    <w:rsid w:val="00AA6995"/>
    <w:rsid w:val="00AB21D2"/>
    <w:rsid w:val="00AB7784"/>
    <w:rsid w:val="00AC5B2F"/>
    <w:rsid w:val="00AE564B"/>
    <w:rsid w:val="00AE684A"/>
    <w:rsid w:val="00AE7A02"/>
    <w:rsid w:val="00AF41E3"/>
    <w:rsid w:val="00AF5A7C"/>
    <w:rsid w:val="00B37FC6"/>
    <w:rsid w:val="00B5550D"/>
    <w:rsid w:val="00B55A50"/>
    <w:rsid w:val="00B73837"/>
    <w:rsid w:val="00B82DD7"/>
    <w:rsid w:val="00BC3946"/>
    <w:rsid w:val="00BD2A8B"/>
    <w:rsid w:val="00C00C08"/>
    <w:rsid w:val="00C45164"/>
    <w:rsid w:val="00C546E6"/>
    <w:rsid w:val="00C61A48"/>
    <w:rsid w:val="00C80A24"/>
    <w:rsid w:val="00C86952"/>
    <w:rsid w:val="00C91AE2"/>
    <w:rsid w:val="00C94133"/>
    <w:rsid w:val="00CA7811"/>
    <w:rsid w:val="00CD2470"/>
    <w:rsid w:val="00CF0F2D"/>
    <w:rsid w:val="00D058FB"/>
    <w:rsid w:val="00D05CB5"/>
    <w:rsid w:val="00D210F5"/>
    <w:rsid w:val="00D3222D"/>
    <w:rsid w:val="00D33CE8"/>
    <w:rsid w:val="00D55490"/>
    <w:rsid w:val="00DA1B73"/>
    <w:rsid w:val="00DA310D"/>
    <w:rsid w:val="00DA3D08"/>
    <w:rsid w:val="00DA4553"/>
    <w:rsid w:val="00DA4BA7"/>
    <w:rsid w:val="00DA5415"/>
    <w:rsid w:val="00DC2300"/>
    <w:rsid w:val="00DD038B"/>
    <w:rsid w:val="00DD1629"/>
    <w:rsid w:val="00DD7A48"/>
    <w:rsid w:val="00DE59FF"/>
    <w:rsid w:val="00DF1169"/>
    <w:rsid w:val="00E17A85"/>
    <w:rsid w:val="00E200A6"/>
    <w:rsid w:val="00E32B58"/>
    <w:rsid w:val="00E400D6"/>
    <w:rsid w:val="00E73527"/>
    <w:rsid w:val="00F056D5"/>
    <w:rsid w:val="00F35807"/>
    <w:rsid w:val="00F37D08"/>
    <w:rsid w:val="00F40B99"/>
    <w:rsid w:val="00F45595"/>
    <w:rsid w:val="00F66C2D"/>
    <w:rsid w:val="00F678F0"/>
    <w:rsid w:val="00F73ECB"/>
    <w:rsid w:val="00F945BB"/>
    <w:rsid w:val="00FC24DA"/>
    <w:rsid w:val="00FC62A3"/>
    <w:rsid w:val="00FE403C"/>
    <w:rsid w:val="00FF207E"/>
    <w:rsid w:val="00FF21D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3B49"/>
  <w15:chartTrackingRefBased/>
  <w15:docId w15:val="{A3BB7619-65F5-4352-B411-B2A58417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ی"/>
    <w:qFormat/>
    <w:rsid w:val="004D32D2"/>
    <w:pPr>
      <w:bidi/>
      <w:spacing w:after="0" w:line="240" w:lineRule="auto"/>
    </w:pPr>
    <w:rPr>
      <w:rFonts w:cs="B Nazanin"/>
      <w:szCs w:val="28"/>
    </w:rPr>
  </w:style>
  <w:style w:type="paragraph" w:styleId="Heading1">
    <w:name w:val="heading 1"/>
    <w:aliases w:val="تیتر 1"/>
    <w:basedOn w:val="Normal"/>
    <w:next w:val="Normal"/>
    <w:link w:val="Heading1Char"/>
    <w:uiPriority w:val="9"/>
    <w:qFormat/>
    <w:rsid w:val="004D3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6"/>
      <w:szCs w:val="36"/>
      <w:lang w:val="x-none" w:eastAsia="x-none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4D32D2"/>
    <w:pPr>
      <w:keepNext/>
      <w:keepLines/>
      <w:spacing w:before="40"/>
      <w:outlineLvl w:val="1"/>
    </w:pPr>
    <w:rPr>
      <w:rFonts w:asciiTheme="majorHAnsi" w:eastAsiaTheme="majorEastAsia" w:hAnsiTheme="majorHAnsi"/>
      <w:bCs/>
      <w:color w:val="000000" w:themeColor="text1"/>
      <w:sz w:val="26"/>
      <w:szCs w:val="32"/>
    </w:rPr>
  </w:style>
  <w:style w:type="paragraph" w:styleId="Heading3">
    <w:name w:val="heading 3"/>
    <w:aliases w:val="تیتر 3"/>
    <w:basedOn w:val="Normal"/>
    <w:next w:val="Normal"/>
    <w:link w:val="Heading3Char"/>
    <w:uiPriority w:val="9"/>
    <w:unhideWhenUsed/>
    <w:qFormat/>
    <w:rsid w:val="004D32D2"/>
    <w:pPr>
      <w:keepNext/>
      <w:keepLines/>
      <w:spacing w:before="40"/>
      <w:outlineLvl w:val="2"/>
    </w:pPr>
    <w:rPr>
      <w:rFonts w:asciiTheme="majorHAnsi" w:eastAsiaTheme="majorEastAsia" w:hAnsiTheme="majorHAnsi" w:cs="B Roy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1 Char"/>
    <w:basedOn w:val="DefaultParagraphFont"/>
    <w:link w:val="Heading1"/>
    <w:uiPriority w:val="9"/>
    <w:rsid w:val="004D32D2"/>
    <w:rPr>
      <w:rFonts w:ascii="Cambria" w:eastAsia="Times New Roman" w:hAnsi="Cambria" w:cs="B Nazanin"/>
      <w:b/>
      <w:bCs/>
      <w:kern w:val="32"/>
      <w:sz w:val="36"/>
      <w:szCs w:val="36"/>
      <w:lang w:val="x-none" w:eastAsia="x-none"/>
    </w:rPr>
  </w:style>
  <w:style w:type="character" w:customStyle="1" w:styleId="Heading2Char">
    <w:name w:val="Heading 2 Char"/>
    <w:aliases w:val="تیتر 2 Char"/>
    <w:basedOn w:val="DefaultParagraphFont"/>
    <w:link w:val="Heading2"/>
    <w:uiPriority w:val="9"/>
    <w:rsid w:val="004D32D2"/>
    <w:rPr>
      <w:rFonts w:asciiTheme="majorHAnsi" w:eastAsiaTheme="majorEastAsia" w:hAnsiTheme="majorHAnsi" w:cs="B Nazanin"/>
      <w:bCs/>
      <w:color w:val="000000" w:themeColor="text1"/>
      <w:sz w:val="26"/>
      <w:szCs w:val="32"/>
    </w:rPr>
  </w:style>
  <w:style w:type="character" w:customStyle="1" w:styleId="Heading3Char">
    <w:name w:val="Heading 3 Char"/>
    <w:aliases w:val="تیتر 3 Char"/>
    <w:basedOn w:val="DefaultParagraphFont"/>
    <w:link w:val="Heading3"/>
    <w:uiPriority w:val="9"/>
    <w:rsid w:val="004D32D2"/>
    <w:rPr>
      <w:rFonts w:asciiTheme="majorHAnsi" w:eastAsiaTheme="majorEastAsia" w:hAnsiTheme="majorHAnsi" w:cs="B Roya"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6B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6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678F0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678F0"/>
    <w:rPr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78F0"/>
    <w:pPr>
      <w:tabs>
        <w:tab w:val="center" w:pos="4680"/>
        <w:tab w:val="right" w:pos="9360"/>
      </w:tabs>
      <w:bidi w:val="0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8F0"/>
  </w:style>
  <w:style w:type="paragraph" w:styleId="Footer">
    <w:name w:val="footer"/>
    <w:basedOn w:val="Normal"/>
    <w:link w:val="FooterChar"/>
    <w:uiPriority w:val="99"/>
    <w:unhideWhenUsed/>
    <w:rsid w:val="00F678F0"/>
    <w:pPr>
      <w:tabs>
        <w:tab w:val="center" w:pos="4680"/>
        <w:tab w:val="right" w:pos="9360"/>
      </w:tabs>
      <w:bidi w:val="0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8F0"/>
  </w:style>
  <w:style w:type="paragraph" w:styleId="NormalWeb">
    <w:name w:val="Normal (Web)"/>
    <w:basedOn w:val="Normal"/>
    <w:uiPriority w:val="99"/>
    <w:semiHidden/>
    <w:unhideWhenUsed/>
    <w:rsid w:val="00F678F0"/>
    <w:pPr>
      <w:bidi w:val="0"/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8F0"/>
    <w:pPr>
      <w:bidi w:val="0"/>
      <w:spacing w:after="160" w:line="259" w:lineRule="auto"/>
      <w:ind w:left="720"/>
      <w:contextualSpacing/>
    </w:pPr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8F0"/>
    <w:pPr>
      <w:bidi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6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7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8F0"/>
    <w:pPr>
      <w:bidi w:val="0"/>
      <w:spacing w:after="200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8F0"/>
    <w:rPr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F6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8194-657F-41E6-AC65-F7D19CEF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nilipar hashemi</cp:lastModifiedBy>
  <cp:revision>2</cp:revision>
  <cp:lastPrinted>2022-11-26T11:27:00Z</cp:lastPrinted>
  <dcterms:created xsi:type="dcterms:W3CDTF">2022-12-19T08:04:00Z</dcterms:created>
  <dcterms:modified xsi:type="dcterms:W3CDTF">2022-12-19T08:04:00Z</dcterms:modified>
</cp:coreProperties>
</file>